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65" w:rsidRDefault="00287A65" w:rsidP="00287A65">
      <w:pPr>
        <w:jc w:val="right"/>
        <w:rPr>
          <w:rFonts w:asciiTheme="minorHAnsi" w:hAnsiTheme="minorHAnsi" w:cs="Tahoma"/>
        </w:rPr>
      </w:pPr>
    </w:p>
    <w:p w:rsidR="00287A65" w:rsidRPr="00287A65" w:rsidRDefault="00287A65" w:rsidP="00287A65">
      <w:pPr>
        <w:jc w:val="right"/>
        <w:rPr>
          <w:rFonts w:asciiTheme="minorHAnsi" w:hAnsiTheme="minorHAnsi" w:cs="Tahoma"/>
        </w:rPr>
      </w:pPr>
      <w:r w:rsidRPr="00287A65">
        <w:rPr>
          <w:rFonts w:asciiTheme="minorHAnsi" w:hAnsiTheme="minorHAnsi" w:cs="Tahoma"/>
        </w:rPr>
        <w:t>Warszawa, 25.05.2016</w:t>
      </w:r>
    </w:p>
    <w:p w:rsidR="00287A65" w:rsidRPr="00287A65" w:rsidRDefault="00287A65" w:rsidP="00287A65">
      <w:pPr>
        <w:rPr>
          <w:rFonts w:asciiTheme="minorHAnsi" w:hAnsiTheme="minorHAnsi" w:cs="Tahoma"/>
        </w:rPr>
      </w:pPr>
    </w:p>
    <w:p w:rsidR="00287A65" w:rsidRPr="00287A65" w:rsidRDefault="00287A65" w:rsidP="00287A65">
      <w:pPr>
        <w:rPr>
          <w:rFonts w:asciiTheme="minorHAnsi" w:hAnsiTheme="minorHAnsi" w:cs="Tahoma"/>
        </w:rPr>
      </w:pPr>
      <w:r w:rsidRPr="00287A65">
        <w:rPr>
          <w:rFonts w:asciiTheme="minorHAnsi" w:hAnsiTheme="minorHAnsi" w:cs="Tahoma"/>
        </w:rPr>
        <w:t>Temat:</w:t>
      </w:r>
    </w:p>
    <w:p w:rsidR="00287A65" w:rsidRPr="00287A65" w:rsidRDefault="00287A65" w:rsidP="00287A65">
      <w:pPr>
        <w:rPr>
          <w:rFonts w:asciiTheme="minorHAnsi" w:hAnsiTheme="minorHAnsi" w:cs="Tahoma"/>
        </w:rPr>
      </w:pPr>
      <w:r w:rsidRPr="00287A65">
        <w:rPr>
          <w:rFonts w:asciiTheme="minorHAnsi" w:hAnsiTheme="minorHAnsi" w:cs="Tahoma"/>
        </w:rPr>
        <w:t>Domniemanie utworzenia podmiotu dominującego nad Zakładami Magnezytowymi ROPCZYCE S.A.</w:t>
      </w:r>
    </w:p>
    <w:p w:rsidR="00287A65" w:rsidRPr="00287A65" w:rsidRDefault="00287A65" w:rsidP="00287A65">
      <w:pPr>
        <w:rPr>
          <w:rFonts w:asciiTheme="minorHAnsi" w:hAnsiTheme="minorHAnsi" w:cs="Tahoma"/>
        </w:rPr>
      </w:pPr>
    </w:p>
    <w:p w:rsidR="00287A65" w:rsidRPr="00287A65" w:rsidRDefault="00287A65" w:rsidP="00287A65">
      <w:pPr>
        <w:rPr>
          <w:rFonts w:asciiTheme="minorHAnsi" w:hAnsiTheme="minorHAnsi" w:cs="Tahoma"/>
        </w:rPr>
      </w:pPr>
    </w:p>
    <w:p w:rsidR="00287A65" w:rsidRPr="00287A65" w:rsidRDefault="00287A65" w:rsidP="00287A65">
      <w:pPr>
        <w:rPr>
          <w:rFonts w:asciiTheme="minorHAnsi" w:hAnsiTheme="minorHAnsi" w:cs="Tahoma"/>
        </w:rPr>
      </w:pPr>
    </w:p>
    <w:p w:rsidR="00287A65" w:rsidRPr="00287A65" w:rsidRDefault="00287A65" w:rsidP="00287A65">
      <w:pPr>
        <w:pStyle w:val="Nagwek1"/>
        <w:rPr>
          <w:rFonts w:asciiTheme="minorHAnsi" w:hAnsiTheme="minorHAnsi" w:cs="Tahoma"/>
          <w:b/>
          <w:bCs/>
          <w:sz w:val="24"/>
        </w:rPr>
      </w:pPr>
      <w:r w:rsidRPr="00287A65">
        <w:rPr>
          <w:rFonts w:asciiTheme="minorHAnsi" w:hAnsiTheme="minorHAnsi" w:cs="Tahoma"/>
          <w:b/>
          <w:bCs/>
          <w:sz w:val="24"/>
        </w:rPr>
        <w:t>Raport bieżący nr 22/2016</w:t>
      </w:r>
    </w:p>
    <w:p w:rsidR="00287A65" w:rsidRPr="00287A65" w:rsidRDefault="00287A65" w:rsidP="00287A65">
      <w:pPr>
        <w:jc w:val="center"/>
        <w:rPr>
          <w:rFonts w:asciiTheme="minorHAnsi" w:hAnsiTheme="minorHAnsi" w:cs="Tahoma"/>
          <w:b/>
          <w:bCs/>
          <w:color w:val="3366FF"/>
        </w:rPr>
      </w:pPr>
    </w:p>
    <w:p w:rsidR="00287A65" w:rsidRPr="00287A65" w:rsidRDefault="00287A65" w:rsidP="00287A65">
      <w:pPr>
        <w:jc w:val="both"/>
        <w:rPr>
          <w:rFonts w:asciiTheme="minorHAnsi" w:hAnsiTheme="minorHAnsi" w:cs="Tahoma"/>
          <w:b/>
          <w:bCs/>
          <w:color w:val="3366FF"/>
        </w:rPr>
      </w:pPr>
    </w:p>
    <w:p w:rsidR="00287A65" w:rsidRPr="00287A65" w:rsidRDefault="00287A65" w:rsidP="00287A65">
      <w:pPr>
        <w:jc w:val="both"/>
        <w:rPr>
          <w:rFonts w:asciiTheme="minorHAnsi" w:hAnsiTheme="minorHAnsi" w:cs="Tahoma"/>
        </w:rPr>
      </w:pPr>
      <w:r w:rsidRPr="00287A65">
        <w:rPr>
          <w:rFonts w:asciiTheme="minorHAnsi" w:hAnsiTheme="minorHAnsi" w:cs="Tahoma"/>
        </w:rPr>
        <w:t xml:space="preserve">Zarząd Zakładów Magnezytowych ROPCZYCE S.A. („Spółka”) niniejszym informuje, iż powziął w dniu dzisiejszym </w:t>
      </w:r>
      <w:r>
        <w:rPr>
          <w:rFonts w:asciiTheme="minorHAnsi" w:hAnsiTheme="minorHAnsi" w:cs="Tahoma"/>
        </w:rPr>
        <w:t>informację o domniemaniu</w:t>
      </w:r>
      <w:r w:rsidRPr="00287A65">
        <w:rPr>
          <w:rFonts w:asciiTheme="minorHAnsi" w:hAnsiTheme="minorHAnsi" w:cs="Tahoma"/>
        </w:rPr>
        <w:t>, iż niektórzy akcjonariusze ZM Invest S.A. (która to spółka jest podmiotem bezpośrednio dominującym nad Spółką, posiadającą 51,25% akcji w kapitale zakładowym Spółki) zawarli porozumienie, w wyniku którego powstał podmiot dominujący (pośrednio) nad Spółką.</w:t>
      </w:r>
    </w:p>
    <w:p w:rsidR="00287A65" w:rsidRPr="00287A65" w:rsidRDefault="00287A65" w:rsidP="00287A65">
      <w:pPr>
        <w:pStyle w:val="Tekstpodstawowy3"/>
        <w:rPr>
          <w:rFonts w:asciiTheme="minorHAnsi" w:hAnsiTheme="minorHAnsi" w:cs="Tahoma"/>
        </w:rPr>
      </w:pPr>
    </w:p>
    <w:p w:rsidR="00287A65" w:rsidRPr="00287A65" w:rsidRDefault="00287A65" w:rsidP="00287A65">
      <w:pPr>
        <w:pStyle w:val="Tekstpodstawowy3"/>
        <w:rPr>
          <w:rFonts w:asciiTheme="minorHAnsi" w:hAnsiTheme="minorHAnsi" w:cs="Tahoma"/>
        </w:rPr>
      </w:pPr>
      <w:r w:rsidRPr="00287A65">
        <w:rPr>
          <w:rFonts w:asciiTheme="minorHAnsi" w:hAnsiTheme="minorHAnsi" w:cs="Tahoma"/>
        </w:rPr>
        <w:t xml:space="preserve">  </w:t>
      </w:r>
    </w:p>
    <w:p w:rsidR="00287A65" w:rsidRPr="00287A65" w:rsidRDefault="00287A65" w:rsidP="00287A65">
      <w:pPr>
        <w:pStyle w:val="Tekstpodstawowy3"/>
        <w:rPr>
          <w:rFonts w:asciiTheme="minorHAnsi" w:hAnsiTheme="minorHAnsi" w:cs="Tahoma"/>
        </w:rPr>
      </w:pPr>
    </w:p>
    <w:p w:rsidR="00287A65" w:rsidRPr="00287A65" w:rsidRDefault="00287A65" w:rsidP="00287A65">
      <w:pPr>
        <w:pStyle w:val="Tekstpodstawowy3"/>
        <w:rPr>
          <w:rFonts w:asciiTheme="minorHAnsi" w:hAnsiTheme="minorHAnsi" w:cs="Tahoma"/>
        </w:rPr>
      </w:pPr>
    </w:p>
    <w:p w:rsidR="00287A65" w:rsidRPr="00287A65" w:rsidRDefault="00287A65" w:rsidP="00287A65">
      <w:pPr>
        <w:pStyle w:val="Tekstpodstawowy3"/>
        <w:rPr>
          <w:rFonts w:asciiTheme="minorHAnsi" w:hAnsiTheme="minorHAnsi" w:cs="Tahoma"/>
          <w:b/>
        </w:rPr>
      </w:pPr>
      <w:r w:rsidRPr="00287A65">
        <w:rPr>
          <w:rFonts w:asciiTheme="minorHAnsi" w:hAnsiTheme="minorHAnsi" w:cs="Tahoma"/>
          <w:b/>
        </w:rPr>
        <w:t>Podstawa prawna:</w:t>
      </w:r>
    </w:p>
    <w:p w:rsidR="00287A65" w:rsidRPr="00287A65" w:rsidRDefault="00287A65" w:rsidP="00287A65">
      <w:pPr>
        <w:rPr>
          <w:rFonts w:asciiTheme="minorHAnsi" w:hAnsiTheme="minorHAnsi"/>
        </w:rPr>
      </w:pPr>
      <w:r w:rsidRPr="00287A65">
        <w:rPr>
          <w:rFonts w:asciiTheme="minorHAnsi" w:hAnsiTheme="minorHAnsi" w:cs="Tahoma"/>
        </w:rPr>
        <w:t xml:space="preserve">Art. 56 ust. 1 </w:t>
      </w:r>
      <w:proofErr w:type="spellStart"/>
      <w:r w:rsidRPr="00287A65">
        <w:rPr>
          <w:rFonts w:asciiTheme="minorHAnsi" w:hAnsiTheme="minorHAnsi" w:cs="Tahoma"/>
        </w:rPr>
        <w:t>pkt</w:t>
      </w:r>
      <w:proofErr w:type="spellEnd"/>
      <w:r w:rsidRPr="00287A65">
        <w:rPr>
          <w:rFonts w:asciiTheme="minorHAnsi" w:hAnsiTheme="minorHAnsi" w:cs="Tahoma"/>
        </w:rPr>
        <w:t xml:space="preserve"> 1 Ustawy o ofercie – informacje poufne</w:t>
      </w:r>
    </w:p>
    <w:p w:rsidR="00523D4B" w:rsidRPr="00287A65" w:rsidRDefault="00287A65">
      <w:pPr>
        <w:rPr>
          <w:rFonts w:asciiTheme="minorHAnsi" w:hAnsiTheme="minorHAnsi"/>
        </w:rPr>
      </w:pPr>
    </w:p>
    <w:sectPr w:rsidR="00523D4B" w:rsidRPr="00287A65" w:rsidSect="00EC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A65"/>
    <w:rsid w:val="00287A65"/>
    <w:rsid w:val="00A235B9"/>
    <w:rsid w:val="00C55E9A"/>
    <w:rsid w:val="00EC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A65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A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87A65"/>
    <w:pPr>
      <w:jc w:val="both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287A6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ane">
    <w:name w:val="dane"/>
    <w:basedOn w:val="Domylnaczcionkaakapitu"/>
    <w:rsid w:val="00287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531</Characters>
  <Application>Microsoft Office Word</Application>
  <DocSecurity>0</DocSecurity>
  <Lines>4</Lines>
  <Paragraphs>1</Paragraphs>
  <ScaleCrop>false</ScaleCrop>
  <Company>Zakłady Magnezytowe ROPCZYCE S.A.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Szewc</dc:creator>
  <cp:lastModifiedBy>Natalia Szewc</cp:lastModifiedBy>
  <cp:revision>1</cp:revision>
  <cp:lastPrinted>2016-05-25T17:11:00Z</cp:lastPrinted>
  <dcterms:created xsi:type="dcterms:W3CDTF">2016-05-25T17:04:00Z</dcterms:created>
  <dcterms:modified xsi:type="dcterms:W3CDTF">2016-05-25T17:12:00Z</dcterms:modified>
</cp:coreProperties>
</file>