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90" w:rsidRPr="005E2ED5" w:rsidRDefault="000F0B90" w:rsidP="000F0B90">
      <w:pPr>
        <w:jc w:val="right"/>
        <w:rPr>
          <w:rFonts w:ascii="Calibri" w:hAnsi="Calibri" w:cs="Arial"/>
          <w:sz w:val="20"/>
          <w:szCs w:val="20"/>
        </w:rPr>
      </w:pPr>
      <w:r w:rsidRPr="005E2ED5">
        <w:rPr>
          <w:rFonts w:ascii="Calibri" w:hAnsi="Calibri" w:cs="Arial"/>
          <w:sz w:val="20"/>
          <w:szCs w:val="20"/>
        </w:rPr>
        <w:t xml:space="preserve">Ropczyce, </w:t>
      </w:r>
      <w:r>
        <w:rPr>
          <w:rFonts w:ascii="Calibri" w:hAnsi="Calibri" w:cs="Arial"/>
          <w:sz w:val="20"/>
          <w:szCs w:val="20"/>
        </w:rPr>
        <w:t>16</w:t>
      </w:r>
      <w:r w:rsidRPr="005E2ED5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03</w:t>
      </w:r>
      <w:r w:rsidRPr="005E2ED5">
        <w:rPr>
          <w:rFonts w:ascii="Calibri" w:hAnsi="Calibri" w:cs="Arial"/>
          <w:sz w:val="20"/>
          <w:szCs w:val="20"/>
        </w:rPr>
        <w:t>.201</w:t>
      </w:r>
      <w:r>
        <w:rPr>
          <w:rFonts w:ascii="Calibri" w:hAnsi="Calibri" w:cs="Arial"/>
          <w:sz w:val="20"/>
          <w:szCs w:val="20"/>
        </w:rPr>
        <w:t>5</w:t>
      </w:r>
    </w:p>
    <w:p w:rsidR="000F0B90" w:rsidRPr="005E2ED5" w:rsidRDefault="000F0B90" w:rsidP="000F0B90">
      <w:pPr>
        <w:rPr>
          <w:rFonts w:ascii="Calibri" w:hAnsi="Calibri" w:cs="Arial"/>
          <w:sz w:val="20"/>
          <w:szCs w:val="20"/>
        </w:rPr>
      </w:pPr>
    </w:p>
    <w:p w:rsidR="000F0B90" w:rsidRPr="00EE7016" w:rsidRDefault="000F0B90" w:rsidP="000F0B90">
      <w:pPr>
        <w:jc w:val="both"/>
        <w:rPr>
          <w:rFonts w:ascii="Calibri" w:hAnsi="Calibri" w:cs="Arial"/>
          <w:b/>
          <w:sz w:val="22"/>
          <w:szCs w:val="22"/>
        </w:rPr>
      </w:pPr>
      <w:r w:rsidRPr="00EE7016">
        <w:rPr>
          <w:rFonts w:ascii="Calibri" w:hAnsi="Calibri" w:cs="Arial"/>
          <w:b/>
          <w:sz w:val="22"/>
          <w:szCs w:val="22"/>
        </w:rPr>
        <w:t>Temat:</w:t>
      </w:r>
    </w:p>
    <w:p w:rsidR="000F0B90" w:rsidRPr="000F0B90" w:rsidRDefault="000F0B90" w:rsidP="000F0B90">
      <w:pPr>
        <w:rPr>
          <w:rFonts w:ascii="Calibri" w:hAnsi="Calibri" w:cs="Arial"/>
          <w:sz w:val="22"/>
          <w:szCs w:val="22"/>
        </w:rPr>
      </w:pPr>
      <w:r w:rsidRPr="00AF2473">
        <w:rPr>
          <w:rFonts w:ascii="Calibri" w:hAnsi="Calibri" w:cs="Arial"/>
          <w:sz w:val="22"/>
          <w:szCs w:val="22"/>
        </w:rPr>
        <w:t xml:space="preserve">Zawarcie </w:t>
      </w:r>
      <w:r>
        <w:rPr>
          <w:rFonts w:ascii="Calibri" w:hAnsi="Calibri" w:cs="Arial"/>
          <w:sz w:val="22"/>
          <w:szCs w:val="22"/>
        </w:rPr>
        <w:t xml:space="preserve">umowy spełniającej kryterium umowy znaczącej </w:t>
      </w:r>
      <w:r>
        <w:rPr>
          <w:rStyle w:val="dane"/>
          <w:rFonts w:ascii="Calibri" w:hAnsi="Calibri"/>
          <w:sz w:val="20"/>
          <w:szCs w:val="20"/>
        </w:rPr>
        <w:t>- korekta</w:t>
      </w:r>
    </w:p>
    <w:p w:rsidR="000F0B90" w:rsidRPr="005E2ED5" w:rsidRDefault="000F0B90" w:rsidP="000F0B90">
      <w:pPr>
        <w:jc w:val="both"/>
        <w:rPr>
          <w:rFonts w:ascii="Calibri" w:hAnsi="Calibri" w:cs="Arial"/>
          <w:sz w:val="20"/>
          <w:szCs w:val="20"/>
        </w:rPr>
      </w:pPr>
    </w:p>
    <w:p w:rsidR="000F0B90" w:rsidRPr="00E422BF" w:rsidRDefault="000F0B90" w:rsidP="000F0B90">
      <w:pPr>
        <w:jc w:val="both"/>
        <w:rPr>
          <w:rFonts w:ascii="Calibri" w:hAnsi="Calibri" w:cs="Arial"/>
          <w:b/>
          <w:bCs/>
          <w:color w:val="3366FF"/>
          <w:sz w:val="20"/>
          <w:szCs w:val="20"/>
        </w:rPr>
      </w:pPr>
    </w:p>
    <w:p w:rsidR="000F0B90" w:rsidRDefault="000F0B90" w:rsidP="000F0B90">
      <w:pPr>
        <w:pStyle w:val="Tekstpodstawowy"/>
        <w:jc w:val="both"/>
        <w:rPr>
          <w:rStyle w:val="dane"/>
          <w:rFonts w:ascii="Calibri" w:hAnsi="Calibri"/>
          <w:szCs w:val="20"/>
        </w:rPr>
      </w:pPr>
    </w:p>
    <w:p w:rsidR="00EE7016" w:rsidRPr="00E422BF" w:rsidRDefault="00EE7016" w:rsidP="00EE7016">
      <w:pPr>
        <w:pStyle w:val="Nagwek1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Raport bieżący nr 10/2015</w:t>
      </w:r>
    </w:p>
    <w:p w:rsidR="00EE7016" w:rsidRPr="00E422BF" w:rsidRDefault="00EE7016" w:rsidP="00EE7016">
      <w:pPr>
        <w:jc w:val="both"/>
        <w:rPr>
          <w:rFonts w:ascii="Calibri" w:hAnsi="Calibri" w:cs="Arial"/>
          <w:b/>
          <w:bCs/>
          <w:color w:val="3366FF"/>
          <w:sz w:val="20"/>
          <w:szCs w:val="20"/>
        </w:rPr>
      </w:pPr>
    </w:p>
    <w:p w:rsidR="00EE7016" w:rsidRDefault="00EE7016" w:rsidP="00EE7016">
      <w:pPr>
        <w:pStyle w:val="Tekstpodstawowy"/>
        <w:jc w:val="both"/>
        <w:rPr>
          <w:rStyle w:val="dane"/>
          <w:rFonts w:ascii="Calibri" w:hAnsi="Calibri"/>
          <w:szCs w:val="20"/>
        </w:rPr>
      </w:pPr>
    </w:p>
    <w:p w:rsidR="00EE7016" w:rsidRPr="00EE7016" w:rsidRDefault="00EE7016" w:rsidP="00EE7016">
      <w:pPr>
        <w:jc w:val="both"/>
        <w:rPr>
          <w:rFonts w:ascii="Calibri" w:hAnsi="Calibri"/>
          <w:sz w:val="22"/>
          <w:szCs w:val="22"/>
        </w:rPr>
      </w:pPr>
      <w:r w:rsidRPr="00EE7016">
        <w:rPr>
          <w:rStyle w:val="dane"/>
          <w:rFonts w:ascii="Calibri" w:hAnsi="Calibri"/>
          <w:sz w:val="22"/>
          <w:szCs w:val="22"/>
        </w:rPr>
        <w:t xml:space="preserve">Zarząd </w:t>
      </w:r>
      <w:r w:rsidRPr="00EE7016">
        <w:rPr>
          <w:rFonts w:ascii="Calibri" w:hAnsi="Calibri"/>
          <w:sz w:val="22"/>
          <w:szCs w:val="22"/>
        </w:rPr>
        <w:t xml:space="preserve">Zakładów Magnezytowych „ROPCZYCE” S.A. </w:t>
      </w:r>
      <w:r w:rsidRPr="00EE7016">
        <w:rPr>
          <w:rStyle w:val="dane"/>
          <w:rFonts w:ascii="Calibri" w:hAnsi="Calibri"/>
          <w:sz w:val="22"/>
          <w:szCs w:val="22"/>
        </w:rPr>
        <w:t xml:space="preserve">(Emitent)  </w:t>
      </w:r>
      <w:r w:rsidRPr="00EE7016">
        <w:rPr>
          <w:rFonts w:ascii="Calibri" w:hAnsi="Calibri"/>
          <w:sz w:val="22"/>
          <w:szCs w:val="22"/>
        </w:rPr>
        <w:t>na skutek ujawnienia w treści raportu bieżącego nr 7/2015 oczywistej omyłki pisarskiej w dacie podpisania umowy, dokonuje niniejszym jego korekty.</w:t>
      </w:r>
      <w:r w:rsidRPr="00EE7016">
        <w:rPr>
          <w:rFonts w:ascii="Calibri" w:hAnsi="Calibri"/>
          <w:sz w:val="22"/>
          <w:szCs w:val="22"/>
        </w:rPr>
        <w:t xml:space="preserve"> </w:t>
      </w:r>
      <w:r w:rsidRPr="00EE7016">
        <w:rPr>
          <w:rFonts w:ascii="Calibri" w:hAnsi="Calibri"/>
          <w:sz w:val="22"/>
          <w:szCs w:val="22"/>
        </w:rPr>
        <w:t xml:space="preserve">Podano datę: </w:t>
      </w:r>
      <w:r w:rsidRPr="00EE7016">
        <w:rPr>
          <w:rFonts w:ascii="Calibri" w:hAnsi="Calibri" w:cs="Arial"/>
          <w:sz w:val="22"/>
          <w:szCs w:val="22"/>
        </w:rPr>
        <w:t>11.03.2014 r. a powinno być 11.03.2015 r.</w:t>
      </w:r>
      <w:r w:rsidRPr="00EE7016">
        <w:rPr>
          <w:rFonts w:ascii="Calibri" w:hAnsi="Calibri"/>
          <w:sz w:val="22"/>
          <w:szCs w:val="22"/>
        </w:rPr>
        <w:t xml:space="preserve"> Treść raportu w pozostałej części nie zostaje zmieniona. </w:t>
      </w:r>
    </w:p>
    <w:p w:rsidR="00EE7016" w:rsidRDefault="00EE7016" w:rsidP="00EE7016">
      <w:pPr>
        <w:jc w:val="both"/>
        <w:rPr>
          <w:rFonts w:ascii="Calibri" w:hAnsi="Calibri"/>
        </w:rPr>
      </w:pPr>
    </w:p>
    <w:p w:rsidR="00EE7016" w:rsidRDefault="00EE7016" w:rsidP="00EE7016">
      <w:pPr>
        <w:jc w:val="both"/>
        <w:rPr>
          <w:rFonts w:ascii="Calibri" w:hAnsi="Calibri"/>
        </w:rPr>
      </w:pPr>
    </w:p>
    <w:p w:rsidR="00EE7016" w:rsidRDefault="00EE7016" w:rsidP="00EE7016">
      <w:pPr>
        <w:jc w:val="both"/>
        <w:rPr>
          <w:rFonts w:ascii="Calibri" w:hAnsi="Calibri" w:cs="Courier New"/>
          <w:sz w:val="20"/>
          <w:szCs w:val="20"/>
        </w:rPr>
      </w:pPr>
      <w:r w:rsidRPr="00843B19">
        <w:rPr>
          <w:rFonts w:ascii="Calibri" w:hAnsi="Calibri" w:cs="Courier New"/>
          <w:sz w:val="20"/>
          <w:szCs w:val="20"/>
        </w:rPr>
        <w:t xml:space="preserve">Podstawa prawna: </w:t>
      </w:r>
    </w:p>
    <w:p w:rsidR="000F0B90" w:rsidRPr="00E422BF" w:rsidRDefault="00EE7016" w:rsidP="00EE7016">
      <w:pPr>
        <w:jc w:val="both"/>
        <w:rPr>
          <w:sz w:val="20"/>
          <w:szCs w:val="20"/>
        </w:rPr>
      </w:pPr>
      <w:r w:rsidRPr="00843B19">
        <w:rPr>
          <w:rFonts w:ascii="Calibri" w:hAnsi="Calibri" w:cs="Courier New"/>
          <w:sz w:val="20"/>
          <w:szCs w:val="20"/>
        </w:rPr>
        <w:t xml:space="preserve">§ 6 ust. 2 Rozporządzenia Ministra Finansów z dnia 19 lutego 2009 r. w sprawie informacji bieżących </w:t>
      </w:r>
      <w:r>
        <w:rPr>
          <w:rFonts w:ascii="Calibri" w:hAnsi="Calibri" w:cs="Courier New"/>
          <w:sz w:val="20"/>
          <w:szCs w:val="20"/>
        </w:rPr>
        <w:br/>
      </w:r>
      <w:r w:rsidRPr="00843B19">
        <w:rPr>
          <w:rFonts w:ascii="Calibri" w:hAnsi="Calibri" w:cs="Courier New"/>
          <w:sz w:val="20"/>
          <w:szCs w:val="20"/>
        </w:rPr>
        <w:t>i okresowych przekazywanych przez emitentów papierów wartościowych oraz warunków uznawania za równoważne informacji wymaganych przepisami prawa państwa niebędącego państwem członkowskim.</w:t>
      </w:r>
    </w:p>
    <w:p w:rsidR="000F0B90" w:rsidRPr="00E422BF" w:rsidRDefault="000F0B90" w:rsidP="000F0B90">
      <w:pPr>
        <w:rPr>
          <w:sz w:val="20"/>
          <w:szCs w:val="20"/>
        </w:rPr>
      </w:pPr>
    </w:p>
    <w:p w:rsidR="00221F32" w:rsidRDefault="00221F32"/>
    <w:sectPr w:rsidR="00221F32" w:rsidSect="00BB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F0B90"/>
    <w:rsid w:val="000F0B90"/>
    <w:rsid w:val="00221F32"/>
    <w:rsid w:val="003A5BAE"/>
    <w:rsid w:val="0069021C"/>
    <w:rsid w:val="00923817"/>
    <w:rsid w:val="00B6390C"/>
    <w:rsid w:val="00BB2C53"/>
    <w:rsid w:val="00C945F1"/>
    <w:rsid w:val="00EE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9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F0B9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B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0B9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F0B90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0F0B9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0B90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F0B90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0F0B90"/>
  </w:style>
  <w:style w:type="paragraph" w:styleId="HTML-wstpniesformatowany">
    <w:name w:val="HTML Preformatted"/>
    <w:basedOn w:val="Normalny"/>
    <w:link w:val="HTML-wstpniesformatowanyZnak"/>
    <w:rsid w:val="000F0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F0B9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0B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0B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kdluzen</dc:creator>
  <cp:lastModifiedBy>kdluzen</cp:lastModifiedBy>
  <cp:revision>4</cp:revision>
  <cp:lastPrinted>2015-03-16T07:56:00Z</cp:lastPrinted>
  <dcterms:created xsi:type="dcterms:W3CDTF">2015-03-16T06:26:00Z</dcterms:created>
  <dcterms:modified xsi:type="dcterms:W3CDTF">2015-03-16T08:03:00Z</dcterms:modified>
</cp:coreProperties>
</file>