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8" w:rsidRDefault="007D3538" w:rsidP="007D3538">
      <w:pPr>
        <w:spacing w:after="0" w:line="240" w:lineRule="auto"/>
        <w:ind w:left="4956" w:firstLine="708"/>
        <w:jc w:val="right"/>
      </w:pPr>
      <w:r>
        <w:t>Ropczyce, 20.06.2016</w:t>
      </w:r>
    </w:p>
    <w:p w:rsidR="007D3538" w:rsidRDefault="007D3538" w:rsidP="007D3538">
      <w:pPr>
        <w:spacing w:after="0" w:line="240" w:lineRule="auto"/>
      </w:pPr>
    </w:p>
    <w:p w:rsidR="007D3538" w:rsidRDefault="007D3538" w:rsidP="007D3538">
      <w:pPr>
        <w:spacing w:line="240" w:lineRule="auto"/>
      </w:pPr>
    </w:p>
    <w:p w:rsidR="007D3538" w:rsidRDefault="007D3538" w:rsidP="007D3538">
      <w:pPr>
        <w:spacing w:line="240" w:lineRule="auto"/>
      </w:pPr>
      <w:r>
        <w:t>Temat:</w:t>
      </w:r>
    </w:p>
    <w:p w:rsidR="007D3538" w:rsidRDefault="007D3538" w:rsidP="007D3538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7D3538" w:rsidRDefault="007D3538" w:rsidP="007D3538">
      <w:pPr>
        <w:spacing w:line="240" w:lineRule="auto"/>
      </w:pPr>
    </w:p>
    <w:p w:rsidR="007D3538" w:rsidRDefault="007D3538" w:rsidP="007D3538">
      <w:pPr>
        <w:spacing w:line="240" w:lineRule="auto"/>
        <w:jc w:val="center"/>
        <w:rPr>
          <w:b/>
        </w:rPr>
      </w:pPr>
      <w:r>
        <w:rPr>
          <w:b/>
        </w:rPr>
        <w:t>Raport bieżący nr 28/2016</w:t>
      </w:r>
    </w:p>
    <w:p w:rsidR="007D3538" w:rsidRDefault="007D3538" w:rsidP="007D3538">
      <w:pPr>
        <w:spacing w:line="240" w:lineRule="auto"/>
      </w:pPr>
    </w:p>
    <w:p w:rsidR="007D3538" w:rsidRDefault="007D3538" w:rsidP="007D3538">
      <w:pPr>
        <w:spacing w:line="240" w:lineRule="auto"/>
        <w:jc w:val="both"/>
      </w:pPr>
      <w:r>
        <w:t xml:space="preserve">Zarząd Zakładów Magnezytowych „ROPCZYCE” S.A. podaje do publicznej wiadomości, że w dniu 20 czerwca 2016 r. otrzymał od Wiceprezesa Zarządu ds. Finansowych ZMR S.A., Pana Roberta </w:t>
      </w:r>
      <w:proofErr w:type="spellStart"/>
      <w:r>
        <w:t>Duszkiewicza</w:t>
      </w:r>
      <w:proofErr w:type="spellEnd"/>
      <w:r>
        <w:t xml:space="preserve">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7D3538" w:rsidRDefault="007D3538" w:rsidP="007D3538">
      <w:pPr>
        <w:spacing w:line="240" w:lineRule="auto"/>
        <w:jc w:val="both"/>
      </w:pPr>
      <w:r>
        <w:t>Niniejszym informuję, że jako Wiceprezes Zarządu ds. Finansowych Zakładów Magnezytowych „ROPCZYCE” S.A. z siedzibą w Warszawie (Spółka), w dniach: 13 maja oraz 14, 15, 16 i 17 czerwca 2016 r. nabyłem  w drodze kupna na własny rachunek 1 186  sztuk (jeden tysiąc sto osiemdziesiąt sześć) akcji Spółki za łączną cenę  23.927,35 zł (dwadzieścia trzy tysiące dziewięćset dwadzieścia siedem trzydzieści pięć groszy). Nabycie akcji nastąpiło na Giełdzie Papierów Wartościowych w Warszawie w dniach: 13 maja oraz 14, 15, 16 i 17 czerwca 2016 r., w trybie sesyjnym zwykłym, w następujący sposób:</w:t>
      </w:r>
    </w:p>
    <w:p w:rsidR="007D3538" w:rsidRDefault="007D3538" w:rsidP="007D3538">
      <w:pPr>
        <w:spacing w:line="240" w:lineRule="auto"/>
        <w:jc w:val="both"/>
      </w:pPr>
      <w:r>
        <w:t>- w dniu 13 maja 2016 zakup 100 sztuk akcji Spółki za łączną cenę 2.040,00 zł, tj</w:t>
      </w:r>
      <w:r>
        <w:rPr>
          <w:color w:val="000000"/>
        </w:rPr>
        <w:t>. 463,47 EUR według średniego kursu NBP z dnia transakcji (średnia cena zakupu 20,40  złotych za jedną akcję</w:t>
      </w:r>
      <w:r>
        <w:t>);</w:t>
      </w:r>
    </w:p>
    <w:p w:rsidR="007D3538" w:rsidRDefault="007D3538" w:rsidP="007D3538">
      <w:pPr>
        <w:spacing w:line="240" w:lineRule="auto"/>
        <w:jc w:val="both"/>
      </w:pPr>
      <w:r>
        <w:t>- w dniu 14 czerwca 2016 zakup 150 sztuk akcji Spółki za łączną cenę 3.082,50 zł, tj. 694,84 EUR według średniego kursu NBP z dnia transakcji (średnia cena zakupu 20,55 złotych za jedną akcję);</w:t>
      </w:r>
    </w:p>
    <w:p w:rsidR="007D3538" w:rsidRDefault="007D3538" w:rsidP="007D3538">
      <w:pPr>
        <w:spacing w:line="240" w:lineRule="auto"/>
        <w:jc w:val="both"/>
      </w:pPr>
      <w:r>
        <w:t>- w dniu 15 czerwca 2016 zakup 273 sztuk akcji Spółki za łączną cenę 5.452,40, tj. 1.234,83 EUR według średniego kursu NBP z dnia transakcji (średnia cena zakupu 19,97 złotych za jedną akcję);</w:t>
      </w:r>
    </w:p>
    <w:p w:rsidR="007D3538" w:rsidRDefault="007D3538" w:rsidP="007D3538">
      <w:pPr>
        <w:spacing w:line="240" w:lineRule="auto"/>
        <w:jc w:val="both"/>
      </w:pPr>
      <w:r>
        <w:t>- w dniu 16 czerwca 2016 zakup 300 sztuk akcji Spółki za łączną cenę 6.035,00 tj. 1.357,86 EUR według średniego kursu NBP z dnia transakcji (średnia cena zakupu 20,12 złotych za jedną akcję);</w:t>
      </w:r>
    </w:p>
    <w:p w:rsidR="007D3538" w:rsidRDefault="007D3538" w:rsidP="007D3538">
      <w:pPr>
        <w:spacing w:line="240" w:lineRule="auto"/>
        <w:jc w:val="both"/>
      </w:pPr>
      <w:r>
        <w:t>- w dniu 17 czerwca 2016 zakup 363 sztuk akcji Spółki za łączną cenę 7.317,45 tj. 1.649,45 EUR według średniego kursu NBP z dnia transakcji (średnia cena zakupu 20,16 złotych za jedną akcję).</w:t>
      </w:r>
    </w:p>
    <w:p w:rsidR="007D3538" w:rsidRDefault="007D3538" w:rsidP="007D3538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7D3538" w:rsidRDefault="007D3538" w:rsidP="007D3538">
      <w:pPr>
        <w:spacing w:line="240" w:lineRule="auto"/>
        <w:jc w:val="both"/>
      </w:pPr>
    </w:p>
    <w:p w:rsidR="007D3538" w:rsidRDefault="007D3538" w:rsidP="007D3538">
      <w:pPr>
        <w:spacing w:line="240" w:lineRule="auto"/>
        <w:jc w:val="both"/>
      </w:pPr>
      <w:r>
        <w:t>Podstawa prawna:</w:t>
      </w:r>
    </w:p>
    <w:p w:rsidR="007D3538" w:rsidRDefault="007D3538" w:rsidP="007D3538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523D4B" w:rsidRDefault="007D3538"/>
    <w:sectPr w:rsidR="00523D4B" w:rsidSect="0001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D3538"/>
    <w:rsid w:val="000147B0"/>
    <w:rsid w:val="007D3538"/>
    <w:rsid w:val="00A235B9"/>
    <w:rsid w:val="00C5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Company>Zakłady Magnezytowe ROPCZYCE S.A.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1</cp:revision>
  <dcterms:created xsi:type="dcterms:W3CDTF">2016-06-20T08:40:00Z</dcterms:created>
  <dcterms:modified xsi:type="dcterms:W3CDTF">2016-06-20T08:46:00Z</dcterms:modified>
</cp:coreProperties>
</file>