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16" w:rsidRPr="00334D3B" w:rsidRDefault="007168C0" w:rsidP="00ED3716">
      <w:pPr>
        <w:jc w:val="right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Ropczyce 23</w:t>
      </w:r>
      <w:r w:rsidR="00ED3716" w:rsidRPr="00334D3B">
        <w:rPr>
          <w:rFonts w:asciiTheme="minorHAnsi" w:hAnsiTheme="minorHAnsi" w:cs="Tahoma"/>
          <w:sz w:val="20"/>
          <w:szCs w:val="20"/>
        </w:rPr>
        <w:t>.12.2015</w:t>
      </w:r>
    </w:p>
    <w:p w:rsidR="00ED3716" w:rsidRPr="00334D3B" w:rsidRDefault="00ED3716" w:rsidP="00ED3716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ED3716" w:rsidRPr="00334D3B" w:rsidRDefault="00ED3716" w:rsidP="00ED3716">
      <w:pPr>
        <w:rPr>
          <w:rFonts w:asciiTheme="minorHAnsi" w:hAnsiTheme="minorHAnsi" w:cs="Tahoma"/>
          <w:b/>
          <w:bCs/>
          <w:sz w:val="20"/>
          <w:szCs w:val="20"/>
        </w:rPr>
      </w:pPr>
    </w:p>
    <w:p w:rsidR="00ED3716" w:rsidRPr="00334D3B" w:rsidRDefault="00ED3716" w:rsidP="00ED3716">
      <w:pPr>
        <w:rPr>
          <w:rFonts w:asciiTheme="minorHAnsi" w:hAnsiTheme="minorHAnsi" w:cs="Tahoma"/>
          <w:bCs/>
          <w:sz w:val="20"/>
          <w:szCs w:val="20"/>
        </w:rPr>
      </w:pP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bCs/>
          <w:sz w:val="20"/>
          <w:szCs w:val="20"/>
        </w:rPr>
        <w:t>Temat:</w:t>
      </w: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b/>
          <w:bCs/>
          <w:sz w:val="20"/>
          <w:szCs w:val="20"/>
        </w:rPr>
        <w:t>Uchwały Nadzwyczajnego Walnego Zgromadzenia Zakładów Magnezytowych „ROPCZYCE” S.A.</w:t>
      </w: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</w:p>
    <w:p w:rsidR="00ED3716" w:rsidRPr="00334D3B" w:rsidRDefault="00ED3716" w:rsidP="00ED3716">
      <w:pPr>
        <w:pStyle w:val="Nagwek1"/>
        <w:jc w:val="center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Raport bieżący nr 35/2015</w:t>
      </w:r>
    </w:p>
    <w:p w:rsidR="00ED3716" w:rsidRPr="00334D3B" w:rsidRDefault="00ED3716" w:rsidP="00ED3716">
      <w:pPr>
        <w:jc w:val="center"/>
        <w:rPr>
          <w:rFonts w:asciiTheme="minorHAnsi" w:hAnsiTheme="minorHAnsi" w:cs="Tahoma"/>
          <w:sz w:val="20"/>
          <w:szCs w:val="20"/>
        </w:rPr>
      </w:pPr>
    </w:p>
    <w:p w:rsidR="00ED3716" w:rsidRPr="00334D3B" w:rsidRDefault="00ED3716" w:rsidP="00ED3716">
      <w:pPr>
        <w:jc w:val="center"/>
        <w:rPr>
          <w:rFonts w:asciiTheme="minorHAnsi" w:hAnsiTheme="minorHAnsi" w:cs="Tahoma"/>
          <w:sz w:val="20"/>
          <w:szCs w:val="20"/>
        </w:rPr>
      </w:pPr>
    </w:p>
    <w:p w:rsidR="00ED3716" w:rsidRPr="00334D3B" w:rsidRDefault="00ED3716" w:rsidP="00ED3716">
      <w:pPr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 xml:space="preserve">Zgodnie z § 38 ust. 1 </w:t>
      </w:r>
      <w:proofErr w:type="spellStart"/>
      <w:r w:rsidRPr="00334D3B">
        <w:rPr>
          <w:rFonts w:asciiTheme="minorHAnsi" w:hAnsiTheme="minorHAnsi"/>
          <w:sz w:val="20"/>
          <w:szCs w:val="20"/>
        </w:rPr>
        <w:t>pkt</w:t>
      </w:r>
      <w:proofErr w:type="spellEnd"/>
      <w:r w:rsidRPr="00334D3B">
        <w:rPr>
          <w:rFonts w:asciiTheme="minorHAnsi" w:hAnsiTheme="minorHAnsi"/>
          <w:sz w:val="20"/>
          <w:szCs w:val="20"/>
        </w:rPr>
        <w:t xml:space="preserve"> 7 Rozporządzenia Ministra Finansów z dnia 19 lutego 2009 r. </w:t>
      </w:r>
      <w:r w:rsidR="00B23B23" w:rsidRPr="00334D3B">
        <w:rPr>
          <w:rFonts w:asciiTheme="minorHAnsi" w:hAnsiTheme="minorHAnsi"/>
          <w:sz w:val="20"/>
          <w:szCs w:val="20"/>
        </w:rPr>
        <w:br/>
      </w:r>
      <w:r w:rsidRPr="00334D3B">
        <w:rPr>
          <w:rFonts w:asciiTheme="minorHAnsi" w:hAnsiTheme="minorHAnsi"/>
          <w:sz w:val="20"/>
          <w:szCs w:val="20"/>
        </w:rPr>
        <w:t xml:space="preserve">w sprawie informacji bieżących i okresowych przekazywanych przez emitentów papierów wartościowych oraz warunków uznawania za równoważne informacji wymaganych przepisami prawa państwa niebędącego państwem członkowskim (Dz. U. 2009 r., nr 33, poz. 259 z </w:t>
      </w:r>
      <w:proofErr w:type="spellStart"/>
      <w:r w:rsidRPr="00334D3B">
        <w:rPr>
          <w:rFonts w:asciiTheme="minorHAnsi" w:hAnsiTheme="minorHAnsi"/>
          <w:sz w:val="20"/>
          <w:szCs w:val="20"/>
        </w:rPr>
        <w:t>późn</w:t>
      </w:r>
      <w:proofErr w:type="spellEnd"/>
      <w:r w:rsidRPr="00334D3B">
        <w:rPr>
          <w:rFonts w:asciiTheme="minorHAnsi" w:hAnsiTheme="minorHAnsi"/>
          <w:sz w:val="20"/>
          <w:szCs w:val="20"/>
        </w:rPr>
        <w:t>. zm.), Zarząd Zakładów Magnezytowych „ROPCZYCE” S.A. z siedzibą w Ropczycach, w załączeniu przekazuje treść uchwał podjętych na dzisiejszym Nadzwyczajnym Walnym Zgromadzeniu Akcjonariuszy wraz z podaniem liczby akcji, z których oddano ważne głosy, oraz procentowy udział tychże akcji w kapitale zakładowym, łączną liczbę ważnych głosów, w tym głosów "za", "</w:t>
      </w:r>
      <w:proofErr w:type="spellStart"/>
      <w:r w:rsidRPr="00334D3B">
        <w:rPr>
          <w:rFonts w:asciiTheme="minorHAnsi" w:hAnsiTheme="minorHAnsi"/>
          <w:sz w:val="20"/>
          <w:szCs w:val="20"/>
        </w:rPr>
        <w:t>przeciw"i</w:t>
      </w:r>
      <w:proofErr w:type="spellEnd"/>
      <w:r w:rsidRPr="00334D3B">
        <w:rPr>
          <w:rFonts w:asciiTheme="minorHAnsi" w:hAnsiTheme="minorHAnsi"/>
          <w:sz w:val="20"/>
          <w:szCs w:val="20"/>
        </w:rPr>
        <w:t xml:space="preserve"> "wstrzymujących się".</w:t>
      </w:r>
    </w:p>
    <w:p w:rsidR="00ED3716" w:rsidRPr="00334D3B" w:rsidRDefault="00ED3716" w:rsidP="00ED3716">
      <w:pPr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rPr>
          <w:rFonts w:asciiTheme="minorHAnsi" w:hAnsiTheme="minorHAnsi" w:cs="Tahoma"/>
          <w:b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UCHWAŁA  Nr 1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Nadzwyczajnego Walnego Zgromadzenia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Zakładów Magnezytowych "ROPCZYCE" S.A. w Ropczycach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z dnia 23 grudnia  2015 r.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w sprawie przyjęcia porządku obrad.</w:t>
      </w:r>
    </w:p>
    <w:p w:rsidR="00B23B23" w:rsidRPr="00334D3B" w:rsidRDefault="00B23B23" w:rsidP="00B23B23">
      <w:pPr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§ 1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 xml:space="preserve">Walne Zgromadzenie przyjmuje porządek obrad przedstawiony w brzmieniu ustalonym przez Zarząd Spółki </w:t>
      </w:r>
      <w:r w:rsidR="008F6E30">
        <w:rPr>
          <w:rFonts w:asciiTheme="minorHAnsi" w:hAnsiTheme="minorHAnsi" w:cs="Tahoma"/>
          <w:sz w:val="20"/>
          <w:szCs w:val="20"/>
        </w:rPr>
        <w:br/>
      </w:r>
      <w:r w:rsidRPr="00334D3B">
        <w:rPr>
          <w:rFonts w:asciiTheme="minorHAnsi" w:hAnsiTheme="minorHAnsi"/>
          <w:sz w:val="20"/>
          <w:szCs w:val="20"/>
        </w:rPr>
        <w:t xml:space="preserve">w ogłoszeniu o zwołaniu Zwyczajnego Walnego Zgromadzenia, zgodnie z art. 402¹ Kodeksu spółek handlowych, a mianowicie: </w:t>
      </w:r>
    </w:p>
    <w:p w:rsidR="00B23B23" w:rsidRPr="00334D3B" w:rsidRDefault="00B23B23" w:rsidP="00B23B23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hanging="1440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Otwarcie Walnego Zgromadzenia.</w:t>
      </w: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hanging="1440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Wybór przewodniczącego Walnego Zgromadzenia.</w:t>
      </w: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Stwierdzenie prawidłowości zwołania Walnego Zgromadzenia i jego zdolności do podejmowania uchwał.</w:t>
      </w: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Przyjęcie porządku obrad.</w:t>
      </w: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Podjęcie uchwały w sprawie wyrażenia zgody na ustanowienie odrębnej własności lokalu i  zbycie nieruchomości Spółki.</w:t>
      </w:r>
    </w:p>
    <w:p w:rsidR="00B23B23" w:rsidRPr="00334D3B" w:rsidRDefault="00B23B23" w:rsidP="00B23B23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334D3B">
        <w:rPr>
          <w:rFonts w:asciiTheme="minorHAnsi" w:hAnsiTheme="minorHAnsi" w:cs="Arial"/>
          <w:sz w:val="20"/>
          <w:szCs w:val="20"/>
        </w:rPr>
        <w:t>Zamknięcie obrad.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§ 2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Uchwała wchodzi w życie z chwilą podjęcia.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i/>
          <w:iCs/>
          <w:spacing w:val="3"/>
          <w:sz w:val="20"/>
          <w:szCs w:val="20"/>
        </w:rPr>
        <w:t xml:space="preserve">Uchwała nr l o treści wyżej przedstawionej została podjęta. W głosowaniu jawnym głosów za </w:t>
      </w:r>
      <w:r w:rsidRPr="00334D3B">
        <w:rPr>
          <w:rFonts w:asciiTheme="minorHAnsi" w:hAnsiTheme="minorHAnsi"/>
          <w:i/>
          <w:iCs/>
          <w:spacing w:val="4"/>
          <w:sz w:val="20"/>
          <w:szCs w:val="20"/>
        </w:rPr>
        <w:t xml:space="preserve">podjęciem  uchwały  oddano 2 360 610 głosów,   co  stanowiło  100 %  głosów przypadających na </w:t>
      </w:r>
      <w:r w:rsidRPr="00334D3B">
        <w:rPr>
          <w:rFonts w:asciiTheme="minorHAnsi" w:hAnsiTheme="minorHAnsi"/>
          <w:i/>
          <w:iCs/>
          <w:spacing w:val="1"/>
          <w:sz w:val="20"/>
          <w:szCs w:val="20"/>
        </w:rPr>
        <w:t xml:space="preserve">reprezentowany na Walnym Zgromadzeniu kapitał zakładowy.  </w:t>
      </w:r>
    </w:p>
    <w:p w:rsidR="00334D3B" w:rsidRDefault="00334D3B" w:rsidP="00334D3B">
      <w:pPr>
        <w:rPr>
          <w:rFonts w:asciiTheme="minorHAnsi" w:hAnsiTheme="minorHAnsi" w:cs="Tahoma"/>
          <w:b/>
          <w:sz w:val="20"/>
          <w:szCs w:val="20"/>
        </w:rPr>
      </w:pPr>
    </w:p>
    <w:p w:rsidR="00334D3B" w:rsidRDefault="00334D3B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UCHWAŁA Nr 2</w:t>
      </w:r>
    </w:p>
    <w:p w:rsidR="00B23B23" w:rsidRPr="00334D3B" w:rsidRDefault="00B23B23" w:rsidP="000859F8">
      <w:pPr>
        <w:pStyle w:val="Nagwek6"/>
        <w:jc w:val="center"/>
        <w:rPr>
          <w:rFonts w:asciiTheme="minorHAnsi" w:hAnsiTheme="minorHAnsi" w:cs="Tahoma"/>
          <w:b/>
          <w:i w:val="0"/>
          <w:color w:val="000000" w:themeColor="text1"/>
          <w:sz w:val="20"/>
          <w:szCs w:val="20"/>
        </w:rPr>
      </w:pPr>
      <w:r w:rsidRPr="00334D3B">
        <w:rPr>
          <w:rFonts w:asciiTheme="minorHAnsi" w:hAnsiTheme="minorHAnsi" w:cs="Tahoma"/>
          <w:b/>
          <w:i w:val="0"/>
          <w:color w:val="000000" w:themeColor="text1"/>
          <w:sz w:val="20"/>
          <w:szCs w:val="20"/>
        </w:rPr>
        <w:t>Nadzwyczajnego Walnego Zgromadzenia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Zakładów Magnezytowych "ROPCZYCE" S.A. z siedzibą w Warszawie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z dnia 23 grudnia 2015</w:t>
      </w:r>
      <w:r w:rsidR="000859F8" w:rsidRPr="00334D3B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34D3B">
        <w:rPr>
          <w:rFonts w:asciiTheme="minorHAnsi" w:hAnsiTheme="minorHAnsi" w:cs="Tahoma"/>
          <w:b/>
          <w:sz w:val="20"/>
          <w:szCs w:val="20"/>
        </w:rPr>
        <w:t>r</w:t>
      </w:r>
      <w:r w:rsidR="000859F8" w:rsidRPr="00334D3B">
        <w:rPr>
          <w:rFonts w:asciiTheme="minorHAnsi" w:hAnsiTheme="minorHAnsi" w:cs="Tahoma"/>
          <w:b/>
          <w:sz w:val="20"/>
          <w:szCs w:val="20"/>
        </w:rPr>
        <w:t>.</w:t>
      </w: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b/>
          <w:sz w:val="20"/>
          <w:szCs w:val="20"/>
        </w:rPr>
      </w:pPr>
      <w:r w:rsidRPr="00334D3B">
        <w:rPr>
          <w:rFonts w:asciiTheme="minorHAnsi" w:hAnsiTheme="minorHAnsi" w:cs="Tahoma"/>
          <w:b/>
          <w:sz w:val="20"/>
          <w:szCs w:val="20"/>
        </w:rPr>
        <w:t>w sprawie wyrażenia zgody na zbycie prawa własności lokalu wraz z prawem użytkowania wieczystego części gruntu</w:t>
      </w:r>
      <w:r w:rsidR="000859F8" w:rsidRPr="00334D3B">
        <w:rPr>
          <w:rFonts w:asciiTheme="minorHAnsi" w:hAnsiTheme="minorHAnsi" w:cs="Tahoma"/>
          <w:b/>
          <w:sz w:val="20"/>
          <w:szCs w:val="20"/>
        </w:rPr>
        <w:t>.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 xml:space="preserve">Działając na podstawie art. 393 </w:t>
      </w:r>
      <w:proofErr w:type="spellStart"/>
      <w:r w:rsidRPr="00334D3B">
        <w:rPr>
          <w:rFonts w:asciiTheme="minorHAnsi" w:hAnsiTheme="minorHAnsi" w:cs="Tahoma"/>
          <w:sz w:val="20"/>
          <w:szCs w:val="20"/>
        </w:rPr>
        <w:t>pkt</w:t>
      </w:r>
      <w:proofErr w:type="spellEnd"/>
      <w:r w:rsidRPr="00334D3B">
        <w:rPr>
          <w:rFonts w:asciiTheme="minorHAnsi" w:hAnsiTheme="minorHAnsi" w:cs="Tahoma"/>
          <w:sz w:val="20"/>
          <w:szCs w:val="20"/>
        </w:rPr>
        <w:t xml:space="preserve"> 4 Kodeksu spółek handlowych oraz art. 28 ust. 3 </w:t>
      </w:r>
      <w:proofErr w:type="spellStart"/>
      <w:r w:rsidRPr="00334D3B">
        <w:rPr>
          <w:rFonts w:asciiTheme="minorHAnsi" w:hAnsiTheme="minorHAnsi" w:cs="Tahoma"/>
          <w:sz w:val="20"/>
          <w:szCs w:val="20"/>
        </w:rPr>
        <w:t>pkt</w:t>
      </w:r>
      <w:proofErr w:type="spellEnd"/>
      <w:r w:rsidRPr="00334D3B">
        <w:rPr>
          <w:rFonts w:asciiTheme="minorHAnsi" w:hAnsiTheme="minorHAnsi" w:cs="Tahoma"/>
          <w:sz w:val="20"/>
          <w:szCs w:val="20"/>
        </w:rPr>
        <w:t xml:space="preserve"> 3 Statutu Spółki, uchwala się, co następuje: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§ 1</w:t>
      </w:r>
    </w:p>
    <w:p w:rsidR="00B23B23" w:rsidRPr="00334D3B" w:rsidRDefault="00B23B23" w:rsidP="00B23B23">
      <w:pPr>
        <w:jc w:val="both"/>
        <w:rPr>
          <w:rFonts w:asciiTheme="minorHAnsi" w:hAnsiTheme="minorHAnsi"/>
          <w:i/>
          <w:iCs/>
          <w:spacing w:val="3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Walne Zgromadzenie wyraża zgodę na: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 xml:space="preserve"> </w:t>
      </w:r>
    </w:p>
    <w:p w:rsidR="00B23B23" w:rsidRPr="00334D3B" w:rsidRDefault="00B23B23" w:rsidP="00B23B23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 xml:space="preserve">1/ ustanowienie odrębnej własności lokali  w całym budynku położonym w Ropczycach przy ul. Przemysłowej 1 na działce oznaczonej nr ewidencyjnym nr 2982/19 objętej księgą wieczystą nr RZ1R/00048253/6 prowadzoną przez Sąd Rejonowy w Ropczycach IV Wydział Ksiąg Wieczystych będącej własnością Skarbu Państwa a  w  użytkowaniu wieczystym Zakładów Magnezytowych ROPCZYCE  Spółka Akcyjna,  oznaczonych jako Lokal nr 1 „L1”  położony na parterze o powierzchni użytkowej 2799,70 </w:t>
      </w:r>
      <w:proofErr w:type="spellStart"/>
      <w:r w:rsidRPr="00334D3B">
        <w:rPr>
          <w:rFonts w:asciiTheme="minorHAnsi" w:hAnsiTheme="minorHAnsi"/>
          <w:sz w:val="20"/>
          <w:szCs w:val="20"/>
        </w:rPr>
        <w:t>m.kw</w:t>
      </w:r>
      <w:proofErr w:type="spellEnd"/>
      <w:r w:rsidRPr="00334D3B">
        <w:rPr>
          <w:rFonts w:asciiTheme="minorHAnsi" w:hAnsiTheme="minorHAnsi"/>
          <w:sz w:val="20"/>
          <w:szCs w:val="20"/>
        </w:rPr>
        <w:t xml:space="preserve">.  oraz jako Lokal nr 2 „L2” </w:t>
      </w:r>
      <w:r w:rsidRPr="00334D3B">
        <w:rPr>
          <w:rFonts w:asciiTheme="minorHAnsi" w:hAnsiTheme="minorHAnsi"/>
          <w:sz w:val="20"/>
          <w:szCs w:val="20"/>
        </w:rPr>
        <w:br/>
        <w:t xml:space="preserve">o powierzchni użytkowej 1364,50 </w:t>
      </w:r>
      <w:proofErr w:type="spellStart"/>
      <w:r w:rsidRPr="00334D3B">
        <w:rPr>
          <w:rFonts w:asciiTheme="minorHAnsi" w:hAnsiTheme="minorHAnsi"/>
          <w:sz w:val="20"/>
          <w:szCs w:val="20"/>
        </w:rPr>
        <w:t>m.kw</w:t>
      </w:r>
      <w:proofErr w:type="spellEnd"/>
      <w:r w:rsidRPr="00334D3B">
        <w:rPr>
          <w:rFonts w:asciiTheme="minorHAnsi" w:hAnsiTheme="minorHAnsi"/>
          <w:sz w:val="20"/>
          <w:szCs w:val="20"/>
        </w:rPr>
        <w:t xml:space="preserve">. położony na parterze i piętrze budynku zgodnie </w:t>
      </w:r>
      <w:r w:rsidRPr="00334D3B">
        <w:rPr>
          <w:rFonts w:asciiTheme="minorHAnsi" w:hAnsiTheme="minorHAnsi"/>
          <w:sz w:val="20"/>
          <w:szCs w:val="20"/>
        </w:rPr>
        <w:br/>
        <w:t>z „Projektem podziału nieruchomości do wyodrębnienia własności dwóch samodzielnych lokali użytkowych”, sporządzonym w dniu 23 września 2015 r. przez mgr inż. budownictwa Marka Sąsiadka posiadającego uprawnienia budowlane nr B-93/93, a stanowiącym  załącznik do niniejszej uchwały wraz z przysługującymi udziałami w nieruchomości wspólnej odpowiednio w wysokości 27997/41642 i  13645/41642. </w:t>
      </w:r>
    </w:p>
    <w:p w:rsidR="00B23B23" w:rsidRPr="00334D3B" w:rsidRDefault="00B23B23" w:rsidP="008E400F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>2/ zbycie nieruchomości Spółki, tj. samodzielneg</w:t>
      </w:r>
      <w:r w:rsidR="008F6E30">
        <w:rPr>
          <w:rFonts w:asciiTheme="minorHAnsi" w:hAnsiTheme="minorHAnsi"/>
          <w:sz w:val="20"/>
          <w:szCs w:val="20"/>
        </w:rPr>
        <w:t xml:space="preserve">o lokalu użytkowego  nr 1 „L1” </w:t>
      </w:r>
      <w:r w:rsidRPr="00334D3B">
        <w:rPr>
          <w:rFonts w:asciiTheme="minorHAnsi" w:hAnsiTheme="minorHAnsi"/>
          <w:sz w:val="20"/>
          <w:szCs w:val="20"/>
        </w:rPr>
        <w:t xml:space="preserve">o powierzchni użytkowej pomieszczeń 2799,70 </w:t>
      </w:r>
      <w:proofErr w:type="spellStart"/>
      <w:r w:rsidRPr="00334D3B">
        <w:rPr>
          <w:rFonts w:asciiTheme="minorHAnsi" w:hAnsiTheme="minorHAnsi"/>
          <w:sz w:val="20"/>
          <w:szCs w:val="20"/>
        </w:rPr>
        <w:t>m.kw</w:t>
      </w:r>
      <w:proofErr w:type="spellEnd"/>
      <w:r w:rsidRPr="00334D3B">
        <w:rPr>
          <w:rFonts w:asciiTheme="minorHAnsi" w:hAnsiTheme="minorHAnsi"/>
          <w:sz w:val="20"/>
          <w:szCs w:val="20"/>
        </w:rPr>
        <w:t>. położonego na parterze budynku położonego w Ropczycach, ul. Przemysłowa 1 wraz ze związanym z własnością tego lokalu udziałem o wielkości 27997/41642  w nieruchomości wspólnej, tj. w częściach wspólnych budynku oraz w  prawie użytkowania wieczystego gruntu oznaczonego jako działka ewidencyjna nr 2982/19, o powierzchni 0,525</w:t>
      </w:r>
      <w:r w:rsidR="008F6E30">
        <w:rPr>
          <w:rFonts w:asciiTheme="minorHAnsi" w:hAnsiTheme="minorHAnsi"/>
          <w:sz w:val="20"/>
          <w:szCs w:val="20"/>
        </w:rPr>
        <w:t xml:space="preserve">0 ha, objętej księgą wieczystą </w:t>
      </w:r>
      <w:r w:rsidRPr="00334D3B">
        <w:rPr>
          <w:rFonts w:asciiTheme="minorHAnsi" w:hAnsiTheme="minorHAnsi"/>
          <w:sz w:val="20"/>
          <w:szCs w:val="20"/>
        </w:rPr>
        <w:t xml:space="preserve">nr RZ1R/00048253/6 prowadzoną przez Sąd Rejonowy w Ropczycach IV Wydział Ksiąg Wieczystych oraz na ustanowienie służebności przejazdu </w:t>
      </w:r>
      <w:r w:rsidR="008F6E30">
        <w:rPr>
          <w:rFonts w:asciiTheme="minorHAnsi" w:hAnsiTheme="minorHAnsi"/>
          <w:sz w:val="20"/>
          <w:szCs w:val="20"/>
        </w:rPr>
        <w:br/>
      </w:r>
      <w:r w:rsidRPr="00334D3B">
        <w:rPr>
          <w:rFonts w:asciiTheme="minorHAnsi" w:hAnsiTheme="minorHAnsi"/>
          <w:sz w:val="20"/>
          <w:szCs w:val="20"/>
        </w:rPr>
        <w:t xml:space="preserve">i </w:t>
      </w:r>
      <w:proofErr w:type="spellStart"/>
      <w:r w:rsidRPr="00334D3B">
        <w:rPr>
          <w:rFonts w:asciiTheme="minorHAnsi" w:hAnsiTheme="minorHAnsi"/>
          <w:sz w:val="20"/>
          <w:szCs w:val="20"/>
        </w:rPr>
        <w:t>przechodu</w:t>
      </w:r>
      <w:proofErr w:type="spellEnd"/>
      <w:r w:rsidRPr="00334D3B">
        <w:rPr>
          <w:rFonts w:asciiTheme="minorHAnsi" w:hAnsiTheme="minorHAnsi"/>
          <w:sz w:val="20"/>
          <w:szCs w:val="20"/>
        </w:rPr>
        <w:t xml:space="preserve"> przez działki  pozostające w użytkowaniu wieczystym Zakładów Magnezytowych „ROPCZYCE” S.A.  zgodnie z projektem podziału nieruchomości i ustanowienia służebności sporządzonym przez geodetę uprawnionego inż. Lucynę Kubas z dnia 27 kwietnia 2015 roku w zakresie koniecznym do prowadzenia działalności gospodarczej przez nabywcę. </w:t>
      </w:r>
    </w:p>
    <w:p w:rsidR="00B23B23" w:rsidRPr="00334D3B" w:rsidRDefault="00B23B23" w:rsidP="008F6E30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> 3/  zbycie nieruchomości nastąpi na rzecz Spółki ZM Service Sp. z o.o. z siedzibą w Ropczycach ul. Przemysłowa 1 za cenę nie niższą od wartości rynkowej nieruchomości określonej przez uprawnionego rzeczoznawcę majątkowego.</w:t>
      </w:r>
    </w:p>
    <w:p w:rsidR="00B23B23" w:rsidRPr="00334D3B" w:rsidRDefault="00B23B23" w:rsidP="00B23B23">
      <w:pPr>
        <w:jc w:val="center"/>
        <w:rPr>
          <w:rFonts w:asciiTheme="minorHAnsi" w:hAnsiTheme="minorHAnsi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>§ 2</w:t>
      </w:r>
    </w:p>
    <w:p w:rsidR="00B23B23" w:rsidRPr="00334D3B" w:rsidRDefault="00B23B23" w:rsidP="00B23B23">
      <w:pPr>
        <w:jc w:val="center"/>
        <w:rPr>
          <w:rFonts w:asciiTheme="minorHAnsi" w:hAnsiTheme="minorHAnsi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/>
          <w:sz w:val="20"/>
          <w:szCs w:val="20"/>
        </w:rPr>
        <w:t>W związku z postanowieniami § 1 niniejszej uchwały, Walne Zgromadzenie Spółki upoważnia niniejszym Zarząd Spółki do podjęcia i dokonania wszelkich czynności faktycznych i prawnych związanych z przedmiotową transakcją zbycia nieruchomości.</w:t>
      </w:r>
      <w:r w:rsidRPr="00334D3B">
        <w:rPr>
          <w:rFonts w:asciiTheme="minorHAnsi" w:hAnsiTheme="minorHAnsi" w:cs="Tahoma"/>
          <w:sz w:val="20"/>
          <w:szCs w:val="20"/>
        </w:rPr>
        <w:t xml:space="preserve"> Zbycie nieruchomości nastąpi na warunkach i w trybie określonym przez Zarząd   w uzgodnieniu z Radą Nadzorczą.</w:t>
      </w:r>
    </w:p>
    <w:p w:rsidR="00B23B23" w:rsidRPr="00334D3B" w:rsidRDefault="00B23B23" w:rsidP="00B23B23">
      <w:pPr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center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§ 3</w:t>
      </w:r>
    </w:p>
    <w:p w:rsidR="00B23B23" w:rsidRPr="00334D3B" w:rsidRDefault="00B23B23" w:rsidP="00B23B23">
      <w:pPr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  <w:r w:rsidRPr="00334D3B">
        <w:rPr>
          <w:rFonts w:asciiTheme="minorHAnsi" w:hAnsiTheme="minorHAnsi" w:cs="Tahoma"/>
          <w:sz w:val="20"/>
          <w:szCs w:val="20"/>
        </w:rPr>
        <w:t>Uchwała wchodzi w życie z chwilą podjęcia.</w:t>
      </w:r>
    </w:p>
    <w:p w:rsidR="00B23B23" w:rsidRPr="00334D3B" w:rsidRDefault="00B23B23" w:rsidP="00B23B23">
      <w:pPr>
        <w:jc w:val="both"/>
        <w:rPr>
          <w:rFonts w:asciiTheme="minorHAnsi" w:hAnsiTheme="minorHAnsi" w:cs="Tahoma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/>
          <w:i/>
          <w:iCs/>
          <w:spacing w:val="1"/>
          <w:sz w:val="20"/>
          <w:szCs w:val="20"/>
        </w:rPr>
      </w:pPr>
      <w:r w:rsidRPr="00334D3B">
        <w:rPr>
          <w:rFonts w:asciiTheme="minorHAnsi" w:hAnsiTheme="minorHAnsi"/>
          <w:i/>
          <w:iCs/>
          <w:spacing w:val="3"/>
          <w:sz w:val="20"/>
          <w:szCs w:val="20"/>
        </w:rPr>
        <w:t xml:space="preserve">Uchwała nr 2 o treści wyżej przedstawionej została podjęta. W głosowaniu jawnym głosów za </w:t>
      </w:r>
      <w:r w:rsidR="00211BA6" w:rsidRPr="00334D3B">
        <w:rPr>
          <w:rFonts w:asciiTheme="minorHAnsi" w:hAnsiTheme="minorHAnsi"/>
          <w:i/>
          <w:iCs/>
          <w:spacing w:val="4"/>
          <w:sz w:val="20"/>
          <w:szCs w:val="20"/>
        </w:rPr>
        <w:t xml:space="preserve">podjęciem </w:t>
      </w:r>
      <w:r w:rsidRPr="00334D3B">
        <w:rPr>
          <w:rFonts w:asciiTheme="minorHAnsi" w:hAnsiTheme="minorHAnsi"/>
          <w:i/>
          <w:iCs/>
          <w:spacing w:val="4"/>
          <w:sz w:val="20"/>
          <w:szCs w:val="20"/>
        </w:rPr>
        <w:t>uchw</w:t>
      </w:r>
      <w:r w:rsidR="00211BA6" w:rsidRPr="00334D3B">
        <w:rPr>
          <w:rFonts w:asciiTheme="minorHAnsi" w:hAnsiTheme="minorHAnsi"/>
          <w:i/>
          <w:iCs/>
          <w:spacing w:val="4"/>
          <w:sz w:val="20"/>
          <w:szCs w:val="20"/>
        </w:rPr>
        <w:t xml:space="preserve">ały </w:t>
      </w:r>
      <w:r w:rsidRPr="00334D3B">
        <w:rPr>
          <w:rFonts w:asciiTheme="minorHAnsi" w:hAnsiTheme="minorHAnsi"/>
          <w:i/>
          <w:iCs/>
          <w:spacing w:val="4"/>
          <w:sz w:val="20"/>
          <w:szCs w:val="20"/>
        </w:rPr>
        <w:t>oddano</w:t>
      </w:r>
      <w:r w:rsidR="00211BA6" w:rsidRPr="00334D3B">
        <w:rPr>
          <w:rFonts w:asciiTheme="minorHAnsi" w:hAnsiTheme="minorHAnsi"/>
          <w:i/>
          <w:iCs/>
          <w:spacing w:val="4"/>
          <w:sz w:val="20"/>
          <w:szCs w:val="20"/>
        </w:rPr>
        <w:t xml:space="preserve"> 2 360 610 </w:t>
      </w:r>
      <w:r w:rsidRPr="00334D3B">
        <w:rPr>
          <w:rFonts w:asciiTheme="minorHAnsi" w:hAnsiTheme="minorHAnsi"/>
          <w:i/>
          <w:iCs/>
          <w:spacing w:val="4"/>
          <w:sz w:val="20"/>
          <w:szCs w:val="20"/>
        </w:rPr>
        <w:t xml:space="preserve"> głosów, co stanowiło 100 % głosów przypadających na </w:t>
      </w:r>
      <w:r w:rsidRPr="00334D3B">
        <w:rPr>
          <w:rFonts w:asciiTheme="minorHAnsi" w:hAnsiTheme="minorHAnsi"/>
          <w:i/>
          <w:iCs/>
          <w:spacing w:val="1"/>
          <w:sz w:val="20"/>
          <w:szCs w:val="20"/>
        </w:rPr>
        <w:t>reprezentowany na Walnym Zgromadzeniu kapitał zakładowy.</w:t>
      </w:r>
    </w:p>
    <w:p w:rsidR="00B23B23" w:rsidRPr="00334D3B" w:rsidRDefault="00B23B23" w:rsidP="00B23B23">
      <w:pPr>
        <w:jc w:val="both"/>
        <w:rPr>
          <w:rFonts w:asciiTheme="minorHAnsi" w:hAnsiTheme="minorHAnsi"/>
          <w:i/>
          <w:iCs/>
          <w:spacing w:val="1"/>
          <w:sz w:val="20"/>
          <w:szCs w:val="20"/>
        </w:rPr>
      </w:pPr>
    </w:p>
    <w:p w:rsidR="00B23B23" w:rsidRPr="00334D3B" w:rsidRDefault="00B23B23" w:rsidP="00B23B23">
      <w:pPr>
        <w:jc w:val="both"/>
        <w:rPr>
          <w:rFonts w:asciiTheme="minorHAnsi" w:hAnsiTheme="minorHAnsi"/>
          <w:i/>
          <w:iCs/>
          <w:spacing w:val="1"/>
          <w:sz w:val="20"/>
          <w:szCs w:val="20"/>
        </w:rPr>
      </w:pPr>
    </w:p>
    <w:p w:rsidR="00334D3B" w:rsidRPr="00334D3B" w:rsidRDefault="00334D3B" w:rsidP="00334D3B">
      <w:pPr>
        <w:jc w:val="both"/>
        <w:rPr>
          <w:rFonts w:asciiTheme="minorHAnsi" w:hAnsiTheme="minorHAnsi" w:cs="Tahoma"/>
          <w:b/>
          <w:bCs/>
          <w:sz w:val="20"/>
          <w:szCs w:val="20"/>
        </w:rPr>
      </w:pPr>
      <w:r w:rsidRPr="00334D3B">
        <w:rPr>
          <w:rFonts w:asciiTheme="minorHAnsi" w:hAnsiTheme="minorHAnsi" w:cs="Tahoma"/>
          <w:b/>
          <w:bCs/>
          <w:sz w:val="20"/>
          <w:szCs w:val="20"/>
        </w:rPr>
        <w:t>Podstawa prawna:</w:t>
      </w:r>
    </w:p>
    <w:p w:rsidR="00334D3B" w:rsidRPr="00334D3B" w:rsidRDefault="00334D3B" w:rsidP="00334D3B">
      <w:pPr>
        <w:jc w:val="both"/>
        <w:rPr>
          <w:rFonts w:asciiTheme="minorHAnsi" w:hAnsiTheme="minorHAnsi" w:cs="Tahoma"/>
          <w:sz w:val="20"/>
          <w:szCs w:val="20"/>
        </w:rPr>
      </w:pPr>
    </w:p>
    <w:p w:rsidR="00334D3B" w:rsidRPr="00334D3B" w:rsidRDefault="00334D3B" w:rsidP="00334D3B">
      <w:pPr>
        <w:rPr>
          <w:rFonts w:asciiTheme="minorHAnsi" w:hAnsiTheme="minorHAnsi" w:cs="Tahoma"/>
          <w:sz w:val="20"/>
          <w:szCs w:val="20"/>
        </w:rPr>
      </w:pPr>
      <w:bookmarkStart w:id="0" w:name="OLE_LINK1"/>
      <w:bookmarkStart w:id="1" w:name="OLE_LINK2"/>
      <w:r w:rsidRPr="00334D3B">
        <w:rPr>
          <w:rFonts w:asciiTheme="minorHAnsi" w:hAnsiTheme="minorHAnsi" w:cs="Tahoma"/>
          <w:sz w:val="20"/>
          <w:szCs w:val="20"/>
        </w:rPr>
        <w:t xml:space="preserve">Art. 56 ust. 1 </w:t>
      </w:r>
      <w:proofErr w:type="spellStart"/>
      <w:r w:rsidRPr="00334D3B">
        <w:rPr>
          <w:rFonts w:asciiTheme="minorHAnsi" w:hAnsiTheme="minorHAnsi" w:cs="Tahoma"/>
          <w:sz w:val="20"/>
          <w:szCs w:val="20"/>
        </w:rPr>
        <w:t>pkt</w:t>
      </w:r>
      <w:proofErr w:type="spellEnd"/>
      <w:r w:rsidRPr="00334D3B">
        <w:rPr>
          <w:rFonts w:asciiTheme="minorHAnsi" w:hAnsiTheme="minorHAnsi" w:cs="Tahoma"/>
          <w:sz w:val="20"/>
          <w:szCs w:val="20"/>
        </w:rPr>
        <w:t xml:space="preserve"> 2 Ustawy o ofercie - informacje bieżące i okresowe</w:t>
      </w:r>
    </w:p>
    <w:bookmarkEnd w:id="0"/>
    <w:bookmarkEnd w:id="1"/>
    <w:p w:rsidR="00B23B23" w:rsidRPr="00B23B23" w:rsidRDefault="00B23B23" w:rsidP="00B23B23">
      <w:pPr>
        <w:jc w:val="both"/>
        <w:rPr>
          <w:rFonts w:asciiTheme="minorHAnsi" w:hAnsiTheme="minorHAnsi" w:cs="Tahoma"/>
        </w:rPr>
      </w:pPr>
    </w:p>
    <w:p w:rsidR="00B23B23" w:rsidRPr="00B23B23" w:rsidRDefault="00B23B23" w:rsidP="00B23B23">
      <w:pPr>
        <w:jc w:val="both"/>
        <w:rPr>
          <w:rFonts w:asciiTheme="minorHAnsi" w:hAnsiTheme="minorHAnsi"/>
          <w:i/>
          <w:iCs/>
          <w:spacing w:val="3"/>
        </w:rPr>
      </w:pPr>
    </w:p>
    <w:p w:rsidR="00AE0804" w:rsidRPr="00B23B23" w:rsidRDefault="00AE0804">
      <w:pPr>
        <w:rPr>
          <w:rFonts w:asciiTheme="minorHAnsi" w:hAnsiTheme="minorHAnsi"/>
        </w:rPr>
      </w:pPr>
    </w:p>
    <w:sectPr w:rsidR="00AE0804" w:rsidRPr="00B23B23" w:rsidSect="00334D3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D3716"/>
    <w:rsid w:val="000859F8"/>
    <w:rsid w:val="000C2D34"/>
    <w:rsid w:val="00211BA6"/>
    <w:rsid w:val="00334D3B"/>
    <w:rsid w:val="004D72B1"/>
    <w:rsid w:val="004E147F"/>
    <w:rsid w:val="007168C0"/>
    <w:rsid w:val="00822AB1"/>
    <w:rsid w:val="008E400F"/>
    <w:rsid w:val="008F6E30"/>
    <w:rsid w:val="009B3F46"/>
    <w:rsid w:val="00AE0804"/>
    <w:rsid w:val="00B23B23"/>
    <w:rsid w:val="00ED3716"/>
    <w:rsid w:val="00FC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3B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71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23B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B23B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B2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4482</Characters>
  <Application>Microsoft Office Word</Application>
  <DocSecurity>0</DocSecurity>
  <Lines>37</Lines>
  <Paragraphs>10</Paragraphs>
  <ScaleCrop>false</ScaleCrop>
  <Company>Zakłady Magnezytowe "ROPCZYCE" S.A.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11</cp:revision>
  <cp:lastPrinted>2015-12-23T10:03:00Z</cp:lastPrinted>
  <dcterms:created xsi:type="dcterms:W3CDTF">2015-12-22T13:28:00Z</dcterms:created>
  <dcterms:modified xsi:type="dcterms:W3CDTF">2015-12-23T10:05:00Z</dcterms:modified>
</cp:coreProperties>
</file>