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016A" w14:textId="5066CBEF" w:rsidR="00C8513F" w:rsidRDefault="00C8513F" w:rsidP="009564B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ZAPYTANIE OFERTOWE</w:t>
      </w:r>
    </w:p>
    <w:p w14:paraId="12AA5FC7" w14:textId="2C4B049E" w:rsidR="00C8513F" w:rsidRDefault="00C8513F" w:rsidP="008F2AB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pełnienie funkcji </w:t>
      </w:r>
      <w:r w:rsidRPr="0095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Inspektora nadzoru inwestorskiego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 realizacją zadania </w:t>
      </w:r>
      <w:r w:rsidR="009564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9564B6" w:rsidRPr="0095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Budowa instalacji fotowoltaicznej o mocy 1698,4kWp</w:t>
      </w:r>
      <w:r w:rsidR="009564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</w:p>
    <w:p w14:paraId="7592EADC" w14:textId="40078F9E" w:rsidR="00726AA7" w:rsidRDefault="008F2AB3" w:rsidP="008F2AB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</w:t>
      </w:r>
      <w:r w:rsidR="00726AA7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pytania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pełnienie funkcji Inspektora Nadzoru Inwestorskiego nad </w:t>
      </w:r>
      <w:r w:rsid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przebiegiem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robót </w:t>
      </w:r>
      <w:r w:rsid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branży </w:t>
      </w:r>
      <w:r w:rsidR="00670907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elektroenergetycznej i konstrukcyjno</w:t>
      </w:r>
      <w:r w:rsid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70907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budowlanej </w:t>
      </w:r>
      <w:r w:rsid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realizacji 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pn. „</w:t>
      </w:r>
      <w:r w:rsidR="00726AA7" w:rsidRPr="00B74490">
        <w:rPr>
          <w:rFonts w:ascii="Times New Roman" w:hAnsi="Times New Roman" w:cs="Times New Roman"/>
          <w:b/>
          <w:bCs/>
          <w:sz w:val="24"/>
          <w:szCs w:val="24"/>
        </w:rPr>
        <w:t>Budowa instalacji fotowoltaicznej o mocy 1698,4kWp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 w:rsidR="00726AA7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załączonym projektem budowlanym i dokumentami towarzyszącymi.</w:t>
      </w:r>
      <w:r w:rsidR="007055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Wgląd do Umowy z Wykonawc</w:t>
      </w:r>
      <w:r w:rsidR="004E00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7055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będzie możliwy w terminie późniejszym .</w:t>
      </w:r>
    </w:p>
    <w:p w14:paraId="008861DC" w14:textId="18E22875" w:rsidR="00FC4171" w:rsidRPr="003D577B" w:rsidRDefault="00B726E0" w:rsidP="005C7B2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D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FC4171" w:rsidRPr="003D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artoś</w:t>
      </w:r>
      <w:r w:rsidR="006E7848" w:rsidRPr="003D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ć</w:t>
      </w:r>
      <w:r w:rsidR="00FC4171" w:rsidRPr="003D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inwestycji</w:t>
      </w:r>
      <w:r w:rsidRPr="003D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termin realizacji dostępny w siedzibie firmy po podpisaniu klauzuli o poufności </w:t>
      </w:r>
      <w:r w:rsidR="003D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załączonej do zapytania ofertowego.  </w:t>
      </w:r>
    </w:p>
    <w:p w14:paraId="09804543" w14:textId="0154EB59" w:rsidR="009564B6" w:rsidRDefault="009564B6" w:rsidP="009564B6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5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</w:t>
      </w:r>
    </w:p>
    <w:p w14:paraId="31D574CC" w14:textId="77777777" w:rsidR="009564B6" w:rsidRPr="009564B6" w:rsidRDefault="009564B6" w:rsidP="009564B6">
      <w:pPr>
        <w:pStyle w:val="Akapitzlist"/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6A88C37" w14:textId="71D06949" w:rsidR="008F2AB3" w:rsidRPr="00B74490" w:rsidRDefault="008F2AB3" w:rsidP="00B74490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Inspektor Nadzoru </w:t>
      </w:r>
      <w:r w:rsidR="00726AA7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będzie 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</w:t>
      </w:r>
      <w:r w:rsidR="00726AA7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any do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</w:t>
      </w:r>
      <w:r w:rsidR="00726AA7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acji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przedmiot</w:t>
      </w:r>
      <w:r w:rsidR="00726AA7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</w:t>
      </w:r>
      <w:r w:rsidR="00726AA7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pytania 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wymaganiami Zamawiającego, dokumentacją projektową, obowiązującymi przepisami prawa, zasadami wiedzy technicznej i należytą starannością.</w:t>
      </w:r>
    </w:p>
    <w:p w14:paraId="2CE96F3A" w14:textId="0640DAE7" w:rsidR="00EA4E67" w:rsidRPr="00FC4171" w:rsidRDefault="008F2AB3" w:rsidP="00F543A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4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pobytów Inspektora Nadzoru w miejscu prowadzania prac musi zapewnić prawidłowy i skuteczny nadzór nad przebiegiem robót i wynikać będzie z bieżących potrzeb.</w:t>
      </w:r>
      <w:r w:rsidR="008A1FE3" w:rsidRPr="00FC4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Nadzór przez Inspektora </w:t>
      </w:r>
      <w:r w:rsidR="00571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branży </w:t>
      </w:r>
      <w:r w:rsidR="00571DA6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elektroenergetycznej </w:t>
      </w:r>
      <w:r w:rsidR="00571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571DA6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konstrukcyjno</w:t>
      </w:r>
      <w:r w:rsidR="00571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1DA6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budowlanej </w:t>
      </w:r>
      <w:r w:rsidR="00571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zależności od zakresu prowadzonych w danym czasie robót , </w:t>
      </w:r>
      <w:r w:rsidR="008A1FE3" w:rsidRPr="00FC4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powinien być prowadzony każdego dnia</w:t>
      </w:r>
      <w:r w:rsidR="00571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E09FC" w:rsidRPr="00FC4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wyłączeniem okresów przerw w pracach budowlanych ,</w:t>
      </w:r>
      <w:r w:rsidR="00571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550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FE09FC" w:rsidRPr="00FC4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 z powodu warunków pogodowych</w:t>
      </w:r>
      <w:r w:rsidR="00571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E09FC" w:rsidRPr="00FC4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Potwierdzenie </w:t>
      </w:r>
      <w:r w:rsidR="008A1FE3" w:rsidRPr="00FC4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E09FC" w:rsidRPr="00FC4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obecności Inspektora na terenie budowy będzie odnotowywane przez służbę ochrony zakładu i potwierdzane własnoręcznym podpisem Inspektora. </w:t>
      </w:r>
      <w:r w:rsidRPr="00FC4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</w:t>
      </w:r>
      <w:r w:rsidR="00B550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nagłych wypadkach , takich jak awaria , wypadek itp. </w:t>
      </w:r>
      <w:r w:rsidRPr="00FC4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 Nadzoru zobowiązuje się do przybycia niezwłocznie</w:t>
      </w:r>
      <w:r w:rsidR="008C7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teren budowy. </w:t>
      </w:r>
      <w:r w:rsidR="00EA4E67" w:rsidRPr="00FC4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Inspektor Nadzoru może być wezwany do inspekcji prowadzonych prac przez Kierownika Budowy oraz wyznaczonych przez Zamawiającego osób . Kontakty </w:t>
      </w:r>
      <w:r w:rsidR="00510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sposoby komunikacji </w:t>
      </w:r>
      <w:r w:rsidR="00FC4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w/w </w:t>
      </w:r>
      <w:r w:rsidR="00EA4E67" w:rsidRPr="00FC4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zostaną podane w Zamówieniu/Umowie na prowadzenie nadzoru.</w:t>
      </w:r>
    </w:p>
    <w:p w14:paraId="3447F4A7" w14:textId="08F739A2" w:rsidR="008F2AB3" w:rsidRPr="00B74490" w:rsidRDefault="008F2AB3" w:rsidP="00B74490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pełnionych obowiązków Wykonawca zobowiązany będzie w szczególności do:</w:t>
      </w:r>
    </w:p>
    <w:p w14:paraId="4E2CE7C1" w14:textId="5B5C545B" w:rsidR="008F2AB3" w:rsidRPr="00B74490" w:rsidRDefault="00B74490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eprezentowania Zamawiającego - Inwestora na terenie prowadzonych robót przez sprawowanie kontroli zgodności realizacji robót z dokumentacją projektową, specyfikacjami technicznymi wykonania i odbioru robót, przepisami prawa, w zakresie BHP, normami, zasadami wiedzy technicznej oraz zapisami umowy o roboty budowlane z Wykonawcą prac,</w:t>
      </w:r>
    </w:p>
    <w:p w14:paraId="2BC3A4BE" w14:textId="783CA407" w:rsidR="008F2AB3" w:rsidRPr="00B74490" w:rsidRDefault="00C8513F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atwierdzania materiałów, technologii budowlanych oraz jakości wykonania zgodnie z warunkami umowy zawartej z Wykonawcą robót i dokumentacją projektową, w tym również specyfikacjami technicznymi wykonania i odbioru robót,</w:t>
      </w:r>
    </w:p>
    <w:p w14:paraId="0B93C765" w14:textId="2E7D231E" w:rsidR="008F2AB3" w:rsidRPr="00B74490" w:rsidRDefault="00B74490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ozstrzygania w porozumieniu z Wykonawcą robót i przedstawicielem Zamawiającego wątpliwości natury technicznej powstałych w trakcie realizacji zamówienia,</w:t>
      </w:r>
    </w:p>
    <w:p w14:paraId="3F553446" w14:textId="1B916F7C" w:rsidR="008F2AB3" w:rsidRPr="00B74490" w:rsidRDefault="00B74490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piniowania wniosków Wykonawcy prac w sprawie zmiany sposobu wykonania robót budowlanych, w tym zmiany materiałów, urządzeń i technologii,</w:t>
      </w:r>
    </w:p>
    <w:p w14:paraId="42C33F51" w14:textId="55B52267" w:rsidR="008F2AB3" w:rsidRPr="00B74490" w:rsidRDefault="00B74490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ontrolowania prawidłowości prowadzenia dziennika budowy i dokonywanie w nim wpisów stwierdzających wszystkie okoliczności mające znaczenie dla oceny właściwego wykonania robót,</w:t>
      </w:r>
    </w:p>
    <w:p w14:paraId="5760D0C1" w14:textId="0AC5B347" w:rsidR="008F2AB3" w:rsidRPr="00B74490" w:rsidRDefault="00C8513F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dzielenia na żądanie Zamawiającego informacji o stanie realizacji dokumentacji projektowej oraz robót objętych nadzorem, o napotkanych problemach i podjętych działaniach zaradczych mających na celu ich przezwyciężenie (wczesne ostrzeganie, zwłaszcza w sprawach mogących wpłynąć na termin zakończenia robót),</w:t>
      </w:r>
    </w:p>
    <w:p w14:paraId="38355D25" w14:textId="63E74BB0" w:rsidR="008F2AB3" w:rsidRPr="00B74490" w:rsidRDefault="00C8513F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ydawania Wykonawcy prac poleceń, potwierdzonych wpisem do dziennika robót, dotyczących: usunięcia nieprawidłowości lub zagrożeń, wykonania prób lub badań, także wymagających odkrycia robót lub elementów zakrytych oraz przedstawienie ekspertyz dotyczących prowadzonych robót budowlanych, dowodów dopuszczenia do obrotu i stosowania w budownictwie wyrobów budowlanych i urządzeń technicznych,</w:t>
      </w:r>
    </w:p>
    <w:p w14:paraId="724336E5" w14:textId="77E3E1E5" w:rsidR="008F2AB3" w:rsidRPr="00B74490" w:rsidRDefault="00C8513F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iezwłocznego informowania Zamawiającego o konieczności wykonania robót odbiegających od założeń, </w:t>
      </w:r>
    </w:p>
    <w:p w14:paraId="179DE2F5" w14:textId="3DF3BAAE" w:rsidR="008F2AB3" w:rsidRPr="00B74490" w:rsidRDefault="00C8513F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ądania od Wykonawcy robót dokonania poprawek bądź ponownego wykonania wadliwie wykonanych robót, a także wstrzymania dalszych robót budowlanych w przypadku, gdyby ich kontynuacja mogła wywołać zagrożenie bądź spowodować niedopuszczalną niezgodność z dokumentacją projektową,</w:t>
      </w:r>
    </w:p>
    <w:p w14:paraId="1F189CE9" w14:textId="18CDF5E2" w:rsidR="008F2AB3" w:rsidRPr="00B74490" w:rsidRDefault="00C8513F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razie zaistnienia robót dodatkowych niezwłocznego zgłoszenia na piśmie konieczności wykonania tych robót wraz z uzasadnieniem, a po uzyskaniu akceptacji Zamawiającego, dokonanie uzgodnień z autorem projektu w zakresie wykonania dokumentacji zamiennej lub niezbędnej dokumentacji na prace dodatkowe,</w:t>
      </w:r>
    </w:p>
    <w:p w14:paraId="065338CF" w14:textId="37763F2B" w:rsidR="008F2AB3" w:rsidRPr="00B74490" w:rsidRDefault="00C8513F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prawdzeni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kosztorysu powykonawczego/różnicowego przedłożonego przez Wykonawcę robót po zakończeniu realizacji operacji,</w:t>
      </w:r>
    </w:p>
    <w:p w14:paraId="41B70C1B" w14:textId="6D8AA0C6" w:rsidR="008F2AB3" w:rsidRPr="00B74490" w:rsidRDefault="00C8513F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eżącej kontroli ilości i terminowości realizacji zadania w szczególności w zakresie dotrzymywania terminu zakończenia robót oraz podejmowania działań w celu dotrzymania terminu realizacji inwestycji,</w:t>
      </w:r>
    </w:p>
    <w:p w14:paraId="26583669" w14:textId="234C6B3F" w:rsidR="008F2AB3" w:rsidRPr="00B74490" w:rsidRDefault="00C8513F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czestnictw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spotkaniach organizowanych przez Zamawiającego związanych z realizacją nadzorowanych zadań,</w:t>
      </w:r>
    </w:p>
    <w:p w14:paraId="212C2261" w14:textId="3EBF349F" w:rsidR="008F2AB3" w:rsidRPr="00B74490" w:rsidRDefault="00C8513F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odbiorach częściowych: robót zanikających i ulegających zakryciu i końcowym odbiorze robót objętych nadzorem i przyjmowania od Wykonawcy prac 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wszelkich dokumentów wymaganych w terminie odbioru (w tym sprawdzenia kompletności dokumentów),</w:t>
      </w:r>
    </w:p>
    <w:p w14:paraId="352F9A9C" w14:textId="1109C45F" w:rsidR="008F2AB3" w:rsidRPr="00B74490" w:rsidRDefault="00C8513F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ontroli prawidłowości zafakturowania wykonanych robót, potwierdzenia faktycznie wykonanych robót oraz usunięcia wad także na żądanie Zamawiającego, kontrolowania rozliczeń budowy,</w:t>
      </w:r>
    </w:p>
    <w:p w14:paraId="7E4B356D" w14:textId="2A95025A" w:rsidR="008F2AB3" w:rsidRPr="00B74490" w:rsidRDefault="00C8513F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oru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 kompletowaniem i kontrola wszelkich dokumentów wymaganych od Wykonawcy prac koniecznych do odbioru,</w:t>
      </w:r>
    </w:p>
    <w:p w14:paraId="264D7FE0" w14:textId="4A9BF8B4" w:rsidR="008F2AB3" w:rsidRPr="00B74490" w:rsidRDefault="00C8513F" w:rsidP="00C8513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czestniczenia w kontrolach prowadzonych w związku z realizacją operacji przez instytucje zewnętrzne,</w:t>
      </w:r>
    </w:p>
    <w:p w14:paraId="64E09A28" w14:textId="57A4F7F9" w:rsidR="008F2AB3" w:rsidRPr="009564B6" w:rsidRDefault="008F2AB3" w:rsidP="008F2AB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5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T</w:t>
      </w:r>
      <w:r w:rsidR="009564B6" w:rsidRPr="0095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ermin realizacji inwestycji i prowadzenia nadzoru </w:t>
      </w:r>
    </w:p>
    <w:p w14:paraId="2C83C85A" w14:textId="2469052B" w:rsidR="008F2AB3" w:rsidRPr="00B74490" w:rsidRDefault="008F2AB3" w:rsidP="008F2AB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Zamawiający </w:t>
      </w:r>
      <w:r w:rsidR="009564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będzie 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</w:t>
      </w:r>
      <w:r w:rsidR="009564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 nadzoru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okresie od dnia podpisania umowy do dnia odbioru końcowego nadzorowanych prac.</w:t>
      </w:r>
    </w:p>
    <w:p w14:paraId="56A9FAC9" w14:textId="7241EB54" w:rsidR="008F2AB3" w:rsidRPr="00B74490" w:rsidRDefault="008F2AB3" w:rsidP="008F2AB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Przedłużenie terminu realizacji nadzorowanego zadania </w:t>
      </w:r>
      <w:r w:rsidR="008C7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stanowić podstawę do zmiany okresu realizacji zamówienia w drodze aneksu do umowy</w:t>
      </w:r>
      <w:r w:rsidR="008C7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E7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8C7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 dodatkowego zamówienia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206E5E8" w14:textId="7501C614" w:rsidR="008F2AB3" w:rsidRPr="009564B6" w:rsidRDefault="008F2AB3" w:rsidP="008F2AB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5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W</w:t>
      </w:r>
      <w:r w:rsidR="009564B6" w:rsidRPr="0095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arunki udziału w postępowaniu ofertowym</w:t>
      </w:r>
    </w:p>
    <w:p w14:paraId="6DAEDCE8" w14:textId="2F753D32" w:rsidR="008F2AB3" w:rsidRPr="00B74490" w:rsidRDefault="009564B6" w:rsidP="008F2AB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ofertowym </w:t>
      </w:r>
      <w:r w:rsidR="008F2AB3"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mogą ubiegać się wykonawcy, którzy spełniają warunki:</w:t>
      </w:r>
    </w:p>
    <w:p w14:paraId="685D9223" w14:textId="2978C595" w:rsidR="008F2AB3" w:rsidRPr="00C51D17" w:rsidRDefault="00C51D17" w:rsidP="00C51D1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8F2AB3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zakresie posiadania uprawnień lub dysponowania odpowiednimi osobami skierowanymi przez wykonawcę do pełnienia funkcji inspektora nadzoru, posiadającymi przewidziane prawem uprawnienia</w:t>
      </w:r>
      <w:r w:rsidR="008C7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8BC2B3E" w14:textId="5699929E" w:rsidR="008F2AB3" w:rsidRPr="00C51D17" w:rsidRDefault="00C51D17" w:rsidP="00C51D1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Oferent</w:t>
      </w:r>
      <w:r w:rsidR="008F2AB3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winien wykazać, iż posiada uprawnienia w specjalności </w:t>
      </w:r>
      <w:r w:rsidR="00590EEB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elektroenergetycznej </w:t>
      </w:r>
      <w:r w:rsidR="008C7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ograniczeń </w:t>
      </w:r>
      <w:r w:rsidR="00590EEB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konstrukcyjno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90EEB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budowlanej </w:t>
      </w:r>
      <w:r w:rsidR="008C7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ograniczeń </w:t>
      </w:r>
      <w:r w:rsidR="00590EEB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8F2AB3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 dysponuje osobami zdolnymi do wykonywania przedmiotu zamówienia.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5D3E442" w14:textId="77777777" w:rsidR="008F2AB3" w:rsidRPr="00B74490" w:rsidRDefault="008F2AB3" w:rsidP="008F2AB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 powyżej uprawnienia budowlane muszą być zgodne z ustawą z dnia 7 lipca 1994 r. Prawo budowlane (tekst jednolity Dz. U. z 2020 r., poz. 1383) oraz rozporządzeniem Ministra Inwestycji i Rozwoju z dnia 29 kwietnia 2019 r. w sprawie przygotowania zawodowego do wykonywania samodzielnych funkcji technicznych w budownictwie (Dz. U. z 2019 r., poz. 831 z późn. zm.) lub odpowiadającym im ważnym uprawnieniom budowlanym, wydanym na podstawie uprzednio obowiązujących przepisów prawa lub odpowiednich przepisów obowiązujących na terenie kraju, z którego pochodzi dana osoba, które z zakresie objętym zamówieniem pozwalać będą na pełnienie samodzielnych funkcji technicznych w budownictwie w w/w specjalności,</w:t>
      </w:r>
    </w:p>
    <w:p w14:paraId="7CE87FAE" w14:textId="330BC8AA" w:rsidR="008F2AB3" w:rsidRDefault="00C51D17" w:rsidP="00C51D1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8F2AB3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zakresie posiadanego doświadczenia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Oferent</w:t>
      </w:r>
      <w:r w:rsidR="008F2AB3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winien wykazać, że wykonał nie wcześniej niż w okresie 3 lat przed upływem terminu składania ofert, a jeżeli okres </w:t>
      </w:r>
      <w:r w:rsidR="008F2AB3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prowadzenia działalności jest krótszy w tym okresie co najmniej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jedną </w:t>
      </w:r>
      <w:r w:rsidR="008F2AB3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8F2AB3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8F2AB3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pełnieniu funkcji inspektora nadzoru inwestorskiego przy robotach </w:t>
      </w:r>
      <w:r w:rsidR="00F91576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elektroenergetycznych </w:t>
      </w:r>
      <w:r w:rsidR="00401C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 ograniczeń</w:t>
      </w:r>
      <w:r w:rsidR="00401CF4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91576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konstrukcyjno- budowlanych</w:t>
      </w:r>
      <w:r w:rsidR="00401C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 ograniczeń</w:t>
      </w:r>
      <w:r w:rsidR="00F91576" w:rsidRPr="00C5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49CC87B" w14:textId="32FB31C1" w:rsidR="00C51D17" w:rsidRPr="00C51D17" w:rsidRDefault="00141C9E" w:rsidP="005C7B20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Oferent znajduję się w sytuacji ekonomicznej i finansowej niezbędnej do realizacji zadania oraz  posiada ubezpieczenie od odpowiedzialności cywilnej w zakresie prowadzonej działalności </w:t>
      </w:r>
      <w:r w:rsidR="00401C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związanej z przedmiotem zapytania o wartości nie niższej niż  </w:t>
      </w:r>
      <w:r w:rsidR="005C7B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401C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 tys. złotych.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E772FE4" w14:textId="50EC8402" w:rsidR="008F2AB3" w:rsidRDefault="008F2AB3" w:rsidP="0008764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potwierdzenie spełnienia ww. warunk</w:t>
      </w:r>
      <w:r w:rsidR="0052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oferty należy dołączyć </w:t>
      </w:r>
      <w:r w:rsidR="0052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kserokopie uprawnień </w:t>
      </w:r>
      <w:r w:rsidR="00201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polisy ubezpieczeniowej </w:t>
      </w:r>
      <w:r w:rsidR="00526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B7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wykonanych usług oraz oświadczenie, że zostały prawidłowo i należycie wykonane</w:t>
      </w:r>
      <w:r w:rsidR="00201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</w:p>
    <w:p w14:paraId="2F369516" w14:textId="77777777" w:rsidR="00845F2B" w:rsidRPr="00845F2B" w:rsidRDefault="00845F2B" w:rsidP="0008764B">
      <w:p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2B">
        <w:rPr>
          <w:rFonts w:ascii="Times New Roman" w:hAnsi="Times New Roman" w:cs="Times New Roman"/>
          <w:sz w:val="24"/>
          <w:szCs w:val="24"/>
        </w:rPr>
        <w:t xml:space="preserve">Oferta powinna być opatrzona pieczątką firmową oferenta, posiadać datę sporządzenia,  </w:t>
      </w:r>
    </w:p>
    <w:p w14:paraId="5C0247BB" w14:textId="409DCDEE" w:rsidR="00845F2B" w:rsidRDefault="00845F2B" w:rsidP="0008764B">
      <w:pPr>
        <w:pStyle w:val="Akapitzlist"/>
        <w:suppressAutoHyphens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0513">
        <w:rPr>
          <w:rFonts w:ascii="Times New Roman" w:hAnsi="Times New Roman" w:cs="Times New Roman"/>
          <w:sz w:val="24"/>
          <w:szCs w:val="24"/>
        </w:rPr>
        <w:t>zawierać adres oferenta i jego dane kontaktowe, numer NIP, być podpisana przez osoby</w:t>
      </w:r>
    </w:p>
    <w:p w14:paraId="5E86A97F" w14:textId="46D7BDFE" w:rsidR="00845F2B" w:rsidRDefault="00845F2B" w:rsidP="0008764B">
      <w:pPr>
        <w:pStyle w:val="Akapitzlist"/>
        <w:suppressAutoHyphens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0513">
        <w:rPr>
          <w:rFonts w:ascii="Times New Roman" w:hAnsi="Times New Roman" w:cs="Times New Roman"/>
          <w:sz w:val="24"/>
          <w:szCs w:val="24"/>
        </w:rPr>
        <w:t>upoważnione i opatrzona ich pieczątką imienną</w:t>
      </w:r>
    </w:p>
    <w:p w14:paraId="7EAB73FF" w14:textId="77777777" w:rsidR="0008764B" w:rsidRPr="002B0513" w:rsidRDefault="0008764B" w:rsidP="00845F2B">
      <w:pPr>
        <w:pStyle w:val="Akapitzlist"/>
        <w:suppressAutoHyphens/>
        <w:autoSpaceDN w:val="0"/>
        <w:spacing w:after="0" w:line="360" w:lineRule="auto"/>
        <w:ind w:left="276"/>
        <w:jc w:val="both"/>
        <w:rPr>
          <w:rFonts w:ascii="Times New Roman" w:hAnsi="Times New Roman" w:cs="Times New Roman"/>
          <w:sz w:val="24"/>
          <w:szCs w:val="24"/>
        </w:rPr>
      </w:pPr>
    </w:p>
    <w:p w14:paraId="7194DEF4" w14:textId="77777777" w:rsidR="00845F2B" w:rsidRPr="00572051" w:rsidRDefault="00845F2B" w:rsidP="0008764B">
      <w:pPr>
        <w:pStyle w:val="Akapitzlist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051">
        <w:rPr>
          <w:rFonts w:ascii="Times New Roman" w:hAnsi="Times New Roman" w:cs="Times New Roman"/>
          <w:b/>
          <w:sz w:val="24"/>
          <w:szCs w:val="24"/>
        </w:rPr>
        <w:t>Wymagania formalne</w:t>
      </w:r>
    </w:p>
    <w:p w14:paraId="773A1CC4" w14:textId="77777777" w:rsidR="00845F2B" w:rsidRPr="00690D5E" w:rsidRDefault="00845F2B" w:rsidP="005B50E7">
      <w:pPr>
        <w:pStyle w:val="Akapitzlist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90D5E">
        <w:rPr>
          <w:rFonts w:ascii="Times New Roman" w:hAnsi="Times New Roman" w:cs="Times New Roman"/>
          <w:sz w:val="24"/>
          <w:szCs w:val="24"/>
        </w:rPr>
        <w:t xml:space="preserve">Oferty można przesyłać: </w:t>
      </w:r>
    </w:p>
    <w:p w14:paraId="0B6E7B39" w14:textId="77777777" w:rsidR="00845F2B" w:rsidRPr="0026224D" w:rsidRDefault="00845F2B" w:rsidP="005B50E7">
      <w:pPr>
        <w:pStyle w:val="Akapitzlist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224D">
        <w:rPr>
          <w:rFonts w:ascii="Times New Roman" w:hAnsi="Times New Roman" w:cs="Times New Roman"/>
          <w:sz w:val="24"/>
          <w:szCs w:val="24"/>
        </w:rPr>
        <w:t xml:space="preserve">drogą mailową na adres: </w:t>
      </w:r>
      <w:hyperlink r:id="rId6" w:history="1">
        <w:r w:rsidRPr="0026224D">
          <w:rPr>
            <w:rStyle w:val="Hipercze"/>
            <w:rFonts w:ascii="Times New Roman" w:hAnsi="Times New Roman" w:cs="Times New Roman"/>
            <w:sz w:val="24"/>
            <w:szCs w:val="24"/>
          </w:rPr>
          <w:t>Krzysztof.Stachowski@ropczyce.com.pl</w:t>
        </w:r>
      </w:hyperlink>
    </w:p>
    <w:p w14:paraId="287A0277" w14:textId="77777777" w:rsidR="00845F2B" w:rsidRPr="0026224D" w:rsidRDefault="00845F2B" w:rsidP="005B50E7">
      <w:pPr>
        <w:pStyle w:val="Akapitzlist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224D">
        <w:rPr>
          <w:rFonts w:ascii="Times New Roman" w:hAnsi="Times New Roman" w:cs="Times New Roman"/>
          <w:sz w:val="24"/>
          <w:szCs w:val="24"/>
        </w:rPr>
        <w:t>pocztą kurierską/tradycyjną w siedzibie - ul. Przemysłowa 1, 39 -100 Ropczyce</w:t>
      </w:r>
    </w:p>
    <w:p w14:paraId="6BBD5104" w14:textId="41DD4F6C" w:rsidR="00845F2B" w:rsidRPr="0026224D" w:rsidRDefault="00845F2B" w:rsidP="005B50E7">
      <w:pPr>
        <w:pStyle w:val="Akapitzlist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224D">
        <w:rPr>
          <w:rFonts w:ascii="Times New Roman" w:hAnsi="Times New Roman" w:cs="Times New Roman"/>
          <w:sz w:val="24"/>
          <w:szCs w:val="24"/>
        </w:rPr>
        <w:t>osobiście w kancelarii ogólnej spółki - ul. Przemysłowa 1, 39 -</w:t>
      </w:r>
      <w:r w:rsidR="0008764B">
        <w:rPr>
          <w:rFonts w:ascii="Times New Roman" w:hAnsi="Times New Roman" w:cs="Times New Roman"/>
          <w:sz w:val="24"/>
          <w:szCs w:val="24"/>
        </w:rPr>
        <w:t xml:space="preserve"> </w:t>
      </w:r>
      <w:r w:rsidRPr="0026224D">
        <w:rPr>
          <w:rFonts w:ascii="Times New Roman" w:hAnsi="Times New Roman" w:cs="Times New Roman"/>
          <w:sz w:val="24"/>
          <w:szCs w:val="24"/>
        </w:rPr>
        <w:t>100 Ropczyce</w:t>
      </w:r>
    </w:p>
    <w:p w14:paraId="3A1EA7BC" w14:textId="62C07626" w:rsidR="00845F2B" w:rsidRPr="00845F2B" w:rsidRDefault="00845F2B" w:rsidP="005B50E7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2B">
        <w:rPr>
          <w:rFonts w:ascii="Times New Roman" w:hAnsi="Times New Roman" w:cs="Times New Roman"/>
          <w:sz w:val="24"/>
          <w:szCs w:val="24"/>
        </w:rPr>
        <w:t xml:space="preserve">  Niekompletna oferta oraz nie spełnienie wymagań może spowodować jej odrzucenie </w:t>
      </w:r>
    </w:p>
    <w:p w14:paraId="4515B0D6" w14:textId="4CDFE74F" w:rsidR="00845F2B" w:rsidRPr="00690D5E" w:rsidRDefault="00845F2B" w:rsidP="005B50E7">
      <w:pPr>
        <w:pStyle w:val="Akapitzlist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90D5E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90D5E">
        <w:rPr>
          <w:rFonts w:ascii="Times New Roman" w:hAnsi="Times New Roman" w:cs="Times New Roman"/>
          <w:sz w:val="24"/>
          <w:szCs w:val="24"/>
        </w:rPr>
        <w:t xml:space="preserve">kładania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D5E">
        <w:rPr>
          <w:rFonts w:ascii="Times New Roman" w:hAnsi="Times New Roman" w:cs="Times New Roman"/>
          <w:sz w:val="24"/>
          <w:szCs w:val="24"/>
        </w:rPr>
        <w:t xml:space="preserve">fert : do </w:t>
      </w:r>
      <w:r w:rsidR="00B726E0">
        <w:rPr>
          <w:rFonts w:ascii="Times New Roman" w:hAnsi="Times New Roman" w:cs="Times New Roman"/>
          <w:sz w:val="24"/>
          <w:szCs w:val="24"/>
        </w:rPr>
        <w:t>2</w:t>
      </w:r>
      <w:r w:rsidR="000415F2">
        <w:rPr>
          <w:rFonts w:ascii="Times New Roman" w:hAnsi="Times New Roman" w:cs="Times New Roman"/>
          <w:sz w:val="24"/>
          <w:szCs w:val="24"/>
        </w:rPr>
        <w:t>9</w:t>
      </w:r>
      <w:r w:rsidRPr="00690D5E">
        <w:rPr>
          <w:rFonts w:ascii="Times New Roman" w:hAnsi="Times New Roman" w:cs="Times New Roman"/>
          <w:sz w:val="24"/>
          <w:szCs w:val="24"/>
        </w:rPr>
        <w:t xml:space="preserve">.08.2022 </w:t>
      </w:r>
      <w:r>
        <w:rPr>
          <w:rFonts w:ascii="Times New Roman" w:hAnsi="Times New Roman" w:cs="Times New Roman"/>
          <w:sz w:val="24"/>
          <w:szCs w:val="24"/>
        </w:rPr>
        <w:t>godz. 15:00 .</w:t>
      </w:r>
    </w:p>
    <w:p w14:paraId="6C2DDDE7" w14:textId="67B2C2CD" w:rsidR="00845F2B" w:rsidRPr="00701992" w:rsidRDefault="00845F2B" w:rsidP="005B50E7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1992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01992">
        <w:rPr>
          <w:rFonts w:ascii="Times New Roman" w:hAnsi="Times New Roman" w:cs="Times New Roman"/>
          <w:sz w:val="24"/>
          <w:szCs w:val="24"/>
        </w:rPr>
        <w:t xml:space="preserve">ozstrzygnięcia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01992">
        <w:rPr>
          <w:rFonts w:ascii="Times New Roman" w:hAnsi="Times New Roman" w:cs="Times New Roman"/>
          <w:sz w:val="24"/>
          <w:szCs w:val="24"/>
        </w:rPr>
        <w:t xml:space="preserve">fert: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B726E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.08.2022</w:t>
      </w:r>
    </w:p>
    <w:p w14:paraId="36A6D0CB" w14:textId="77777777" w:rsidR="00845F2B" w:rsidRPr="001245B4" w:rsidRDefault="00845F2B" w:rsidP="005B50E7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45B4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245B4">
        <w:rPr>
          <w:rFonts w:ascii="Times New Roman" w:hAnsi="Times New Roman" w:cs="Times New Roman"/>
          <w:sz w:val="24"/>
          <w:szCs w:val="24"/>
        </w:rPr>
        <w:t xml:space="preserve">ażności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245B4">
        <w:rPr>
          <w:rFonts w:ascii="Times New Roman" w:hAnsi="Times New Roman" w:cs="Times New Roman"/>
          <w:sz w:val="24"/>
          <w:szCs w:val="24"/>
        </w:rPr>
        <w:t>fert: 12.09.2022</w:t>
      </w:r>
    </w:p>
    <w:p w14:paraId="24AE83AB" w14:textId="77777777" w:rsidR="00845F2B" w:rsidRPr="00701992" w:rsidRDefault="00845F2B" w:rsidP="005B50E7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1992">
        <w:rPr>
          <w:rFonts w:ascii="Times New Roman" w:hAnsi="Times New Roman" w:cs="Times New Roman"/>
          <w:sz w:val="24"/>
          <w:szCs w:val="24"/>
        </w:rPr>
        <w:t xml:space="preserve">Kryteria i sposób Oceny: </w:t>
      </w:r>
    </w:p>
    <w:p w14:paraId="55FE04AC" w14:textId="77777777" w:rsidR="00845F2B" w:rsidRPr="00701992" w:rsidRDefault="00845F2B" w:rsidP="005B50E7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1992">
        <w:rPr>
          <w:rFonts w:ascii="Times New Roman" w:hAnsi="Times New Roman" w:cs="Times New Roman"/>
          <w:sz w:val="24"/>
          <w:szCs w:val="24"/>
        </w:rPr>
        <w:t xml:space="preserve">cena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01992">
        <w:rPr>
          <w:rFonts w:ascii="Times New Roman" w:hAnsi="Times New Roman" w:cs="Times New Roman"/>
          <w:sz w:val="24"/>
          <w:szCs w:val="24"/>
        </w:rPr>
        <w:t>0%</w:t>
      </w:r>
    </w:p>
    <w:p w14:paraId="0D061440" w14:textId="77777777" w:rsidR="00845F2B" w:rsidRDefault="00845F2B" w:rsidP="005B50E7">
      <w:pPr>
        <w:pStyle w:val="Akapitzlist"/>
        <w:numPr>
          <w:ilvl w:val="0"/>
          <w:numId w:val="7"/>
        </w:numPr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68B">
        <w:rPr>
          <w:rFonts w:ascii="Times New Roman" w:hAnsi="Times New Roman" w:cs="Times New Roman"/>
          <w:sz w:val="24"/>
          <w:szCs w:val="24"/>
        </w:rPr>
        <w:t xml:space="preserve">Osoby do kontaktu w sprawach technicznych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43A5F4" w14:textId="77777777" w:rsidR="00845F2B" w:rsidRPr="00824240" w:rsidRDefault="00845F2B" w:rsidP="005B50E7">
      <w:pPr>
        <w:pStyle w:val="Akapitzlist"/>
        <w:numPr>
          <w:ilvl w:val="0"/>
          <w:numId w:val="8"/>
        </w:numPr>
        <w:suppressAutoHyphens/>
        <w:autoSpaceDN w:val="0"/>
        <w:spacing w:after="0"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EA068B">
        <w:rPr>
          <w:rFonts w:ascii="Times New Roman" w:hAnsi="Times New Roman" w:cs="Times New Roman"/>
          <w:b/>
          <w:sz w:val="24"/>
          <w:szCs w:val="24"/>
          <w:lang w:bidi="pl-PL"/>
        </w:rPr>
        <w:t>Krzysztof Stachowski</w:t>
      </w:r>
      <w:r w:rsidRPr="00EA068B">
        <w:rPr>
          <w:rFonts w:ascii="Times New Roman" w:hAnsi="Times New Roman" w:cs="Times New Roman"/>
          <w:sz w:val="24"/>
          <w:szCs w:val="24"/>
          <w:lang w:bidi="pl-PL"/>
        </w:rPr>
        <w:t xml:space="preserve"> - </w:t>
      </w:r>
      <w:r w:rsidRPr="00824240">
        <w:rPr>
          <w:rStyle w:val="Hipercze"/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824240">
          <w:rPr>
            <w:rStyle w:val="Hipercze"/>
            <w:rFonts w:ascii="Times New Roman" w:hAnsi="Times New Roman" w:cs="Times New Roman"/>
            <w:sz w:val="24"/>
            <w:szCs w:val="24"/>
          </w:rPr>
          <w:t>krzysztof.stachowski@ropczyce.com.pl</w:t>
        </w:r>
      </w:hyperlink>
      <w:r w:rsidRPr="00824240">
        <w:rPr>
          <w:rStyle w:val="Hipercze"/>
          <w:rFonts w:ascii="Times New Roman" w:hAnsi="Times New Roman" w:cs="Times New Roman"/>
          <w:sz w:val="24"/>
          <w:szCs w:val="24"/>
        </w:rPr>
        <w:t xml:space="preserve"> , </w:t>
      </w:r>
    </w:p>
    <w:p w14:paraId="67425F26" w14:textId="626C4485" w:rsidR="00845F2B" w:rsidRPr="00EA068B" w:rsidRDefault="00000000" w:rsidP="005B50E7">
      <w:pPr>
        <w:pStyle w:val="Akapitzlist"/>
        <w:suppressAutoHyphens/>
        <w:autoSpaceDN w:val="0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45F2B" w:rsidRPr="00824240">
          <w:rPr>
            <w:rStyle w:val="Hipercze"/>
            <w:rFonts w:ascii="Times New Roman" w:hAnsi="Times New Roman" w:cs="Times New Roman"/>
            <w:sz w:val="24"/>
            <w:szCs w:val="24"/>
          </w:rPr>
          <w:t>tel. 17</w:t>
        </w:r>
      </w:hyperlink>
      <w:r w:rsidR="00845F2B" w:rsidRPr="00EA068B">
        <w:rPr>
          <w:rFonts w:ascii="Times New Roman" w:hAnsi="Times New Roman" w:cs="Times New Roman"/>
          <w:sz w:val="24"/>
          <w:szCs w:val="24"/>
        </w:rPr>
        <w:t xml:space="preserve"> 22 29 494, 693 920 295 , </w:t>
      </w:r>
    </w:p>
    <w:p w14:paraId="572C880D" w14:textId="77777777" w:rsidR="004039FA" w:rsidRPr="004B3739" w:rsidRDefault="00714380" w:rsidP="0071559E">
      <w:pPr>
        <w:pStyle w:val="Akapitzlist"/>
        <w:numPr>
          <w:ilvl w:val="0"/>
          <w:numId w:val="8"/>
        </w:numPr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3739">
        <w:rPr>
          <w:rFonts w:ascii="Times New Roman" w:hAnsi="Times New Roman" w:cs="Times New Roman"/>
          <w:b/>
          <w:sz w:val="24"/>
          <w:szCs w:val="24"/>
          <w:lang w:val="en-US"/>
        </w:rPr>
        <w:t>Mateusz Miąso</w:t>
      </w:r>
      <w:r w:rsidR="00845F2B" w:rsidRPr="004B3739">
        <w:rPr>
          <w:rFonts w:ascii="Times New Roman" w:hAnsi="Times New Roman" w:cs="Times New Roman"/>
          <w:sz w:val="24"/>
          <w:szCs w:val="24"/>
          <w:lang w:val="en-US"/>
        </w:rPr>
        <w:t xml:space="preserve">  - e-mail:</w:t>
      </w:r>
      <w:r w:rsidRPr="004B37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4039FA" w:rsidRPr="004B3739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mateusz.miaso@ropczyce.com.pl</w:t>
        </w:r>
      </w:hyperlink>
      <w:r w:rsidR="004039FA" w:rsidRPr="004B37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F2B" w:rsidRPr="004B373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764B" w:rsidRPr="004B37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F2B" w:rsidRPr="004B37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B77418" w14:textId="5E78B109" w:rsidR="00845F2B" w:rsidRPr="0008764B" w:rsidRDefault="00845F2B" w:rsidP="004039FA">
      <w:pPr>
        <w:pStyle w:val="Akapitzlist"/>
        <w:suppressAutoHyphens/>
        <w:autoSpaceDN w:val="0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08764B">
        <w:rPr>
          <w:rFonts w:ascii="Times New Roman" w:hAnsi="Times New Roman" w:cs="Times New Roman"/>
          <w:sz w:val="24"/>
          <w:szCs w:val="24"/>
        </w:rPr>
        <w:t>tel. 17 22 29 235 ,609 703 278</w:t>
      </w:r>
    </w:p>
    <w:p w14:paraId="44DF1205" w14:textId="34D6CACD" w:rsidR="00482BDB" w:rsidRPr="0008764B" w:rsidRDefault="00482BDB" w:rsidP="0008764B">
      <w:pPr>
        <w:suppressAutoHyphens/>
        <w:autoSpaceDN w:val="0"/>
        <w:spacing w:after="0" w:line="360" w:lineRule="auto"/>
        <w:rPr>
          <w:rFonts w:ascii="Times New Roman" w:hAnsi="Times New Roman" w:cs="Times New Roman"/>
        </w:rPr>
      </w:pPr>
    </w:p>
    <w:sectPr w:rsidR="00482BDB" w:rsidRPr="0008764B" w:rsidSect="00403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607"/>
    <w:multiLevelType w:val="hybridMultilevel"/>
    <w:tmpl w:val="E2347946"/>
    <w:lvl w:ilvl="0" w:tplc="F44EFB5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E92336"/>
    <w:multiLevelType w:val="hybridMultilevel"/>
    <w:tmpl w:val="AA4CD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B2BD0"/>
    <w:multiLevelType w:val="hybridMultilevel"/>
    <w:tmpl w:val="4EE06C96"/>
    <w:lvl w:ilvl="0" w:tplc="31587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1488F"/>
    <w:multiLevelType w:val="hybridMultilevel"/>
    <w:tmpl w:val="BB82E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32E3"/>
    <w:multiLevelType w:val="hybridMultilevel"/>
    <w:tmpl w:val="69264548"/>
    <w:lvl w:ilvl="0" w:tplc="126E4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4B55"/>
    <w:multiLevelType w:val="hybridMultilevel"/>
    <w:tmpl w:val="97A2BE90"/>
    <w:lvl w:ilvl="0" w:tplc="2D8A578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34D"/>
    <w:multiLevelType w:val="hybridMultilevel"/>
    <w:tmpl w:val="011E239E"/>
    <w:lvl w:ilvl="0" w:tplc="50C4BF0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3A947DBE"/>
    <w:multiLevelType w:val="hybridMultilevel"/>
    <w:tmpl w:val="13424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056128"/>
    <w:multiLevelType w:val="hybridMultilevel"/>
    <w:tmpl w:val="37D692F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662D2B"/>
    <w:multiLevelType w:val="hybridMultilevel"/>
    <w:tmpl w:val="FA10F3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A590C"/>
    <w:multiLevelType w:val="hybridMultilevel"/>
    <w:tmpl w:val="DBC6D37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4915587"/>
    <w:multiLevelType w:val="hybridMultilevel"/>
    <w:tmpl w:val="F190E2A0"/>
    <w:lvl w:ilvl="0" w:tplc="6122E772">
      <w:start w:val="1"/>
      <w:numFmt w:val="bullet"/>
      <w:lvlText w:val=""/>
      <w:lvlJc w:val="left"/>
      <w:pPr>
        <w:tabs>
          <w:tab w:val="num" w:pos="278"/>
        </w:tabs>
        <w:ind w:left="276" w:hanging="27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12" w15:restartNumberingAfterBreak="0">
    <w:nsid w:val="6AF057D0"/>
    <w:multiLevelType w:val="hybridMultilevel"/>
    <w:tmpl w:val="1220D038"/>
    <w:lvl w:ilvl="0" w:tplc="BBB0DFAA">
      <w:start w:val="1"/>
      <w:numFmt w:val="bullet"/>
      <w:lvlText w:val=""/>
      <w:lvlJc w:val="left"/>
      <w:pPr>
        <w:ind w:left="303" w:hanging="30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3" w15:restartNumberingAfterBreak="0">
    <w:nsid w:val="74315D38"/>
    <w:multiLevelType w:val="hybridMultilevel"/>
    <w:tmpl w:val="9530CD7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814FA1"/>
    <w:multiLevelType w:val="hybridMultilevel"/>
    <w:tmpl w:val="505EB0F0"/>
    <w:lvl w:ilvl="0" w:tplc="9C841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9541">
    <w:abstractNumId w:val="3"/>
  </w:num>
  <w:num w:numId="2" w16cid:durableId="282657818">
    <w:abstractNumId w:val="4"/>
  </w:num>
  <w:num w:numId="3" w16cid:durableId="2080057185">
    <w:abstractNumId w:val="9"/>
  </w:num>
  <w:num w:numId="4" w16cid:durableId="1912957301">
    <w:abstractNumId w:val="1"/>
  </w:num>
  <w:num w:numId="5" w16cid:durableId="2133552505">
    <w:abstractNumId w:val="2"/>
  </w:num>
  <w:num w:numId="6" w16cid:durableId="118570224">
    <w:abstractNumId w:val="14"/>
  </w:num>
  <w:num w:numId="7" w16cid:durableId="2042590948">
    <w:abstractNumId w:val="12"/>
  </w:num>
  <w:num w:numId="8" w16cid:durableId="1459959138">
    <w:abstractNumId w:val="10"/>
  </w:num>
  <w:num w:numId="9" w16cid:durableId="1204902397">
    <w:abstractNumId w:val="11"/>
  </w:num>
  <w:num w:numId="10" w16cid:durableId="1645700713">
    <w:abstractNumId w:val="7"/>
  </w:num>
  <w:num w:numId="11" w16cid:durableId="317147299">
    <w:abstractNumId w:val="0"/>
  </w:num>
  <w:num w:numId="12" w16cid:durableId="1203328129">
    <w:abstractNumId w:val="13"/>
  </w:num>
  <w:num w:numId="13" w16cid:durableId="756292001">
    <w:abstractNumId w:val="8"/>
  </w:num>
  <w:num w:numId="14" w16cid:durableId="1543400353">
    <w:abstractNumId w:val="6"/>
  </w:num>
  <w:num w:numId="15" w16cid:durableId="660894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B3"/>
    <w:rsid w:val="0001324A"/>
    <w:rsid w:val="000415F2"/>
    <w:rsid w:val="0008764B"/>
    <w:rsid w:val="00132E28"/>
    <w:rsid w:val="00141C9E"/>
    <w:rsid w:val="001709DB"/>
    <w:rsid w:val="00201108"/>
    <w:rsid w:val="003D577B"/>
    <w:rsid w:val="00401CF4"/>
    <w:rsid w:val="004039FA"/>
    <w:rsid w:val="00482BDB"/>
    <w:rsid w:val="004B3739"/>
    <w:rsid w:val="004E00FD"/>
    <w:rsid w:val="005103AB"/>
    <w:rsid w:val="00526A62"/>
    <w:rsid w:val="00546166"/>
    <w:rsid w:val="0056550D"/>
    <w:rsid w:val="00571DA6"/>
    <w:rsid w:val="00590EEB"/>
    <w:rsid w:val="005B50E7"/>
    <w:rsid w:val="005C7B20"/>
    <w:rsid w:val="00670907"/>
    <w:rsid w:val="006E7848"/>
    <w:rsid w:val="00705591"/>
    <w:rsid w:val="00714380"/>
    <w:rsid w:val="00726AA7"/>
    <w:rsid w:val="00841138"/>
    <w:rsid w:val="00845F2B"/>
    <w:rsid w:val="008A1FE3"/>
    <w:rsid w:val="008C7EB5"/>
    <w:rsid w:val="008E757B"/>
    <w:rsid w:val="008F2AB3"/>
    <w:rsid w:val="009564B6"/>
    <w:rsid w:val="00B550F3"/>
    <w:rsid w:val="00B726E0"/>
    <w:rsid w:val="00B74490"/>
    <w:rsid w:val="00C51D17"/>
    <w:rsid w:val="00C7292F"/>
    <w:rsid w:val="00C8513F"/>
    <w:rsid w:val="00EA4E67"/>
    <w:rsid w:val="00F91576"/>
    <w:rsid w:val="00FC4171"/>
    <w:rsid w:val="00F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0EDA"/>
  <w15:chartTrackingRefBased/>
  <w15:docId w15:val="{0605FDDD-685C-4F2A-AA33-EC1CADA7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6A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8F2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F2A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2A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26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7449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3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071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.17" TargetMode="External"/><Relationship Id="rId3" Type="http://schemas.openxmlformats.org/officeDocument/2006/relationships/styles" Target="styles.xml"/><Relationship Id="rId7" Type="http://schemas.openxmlformats.org/officeDocument/2006/relationships/hyperlink" Target="mailto:krzysztof.stachowski@ropczyce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zysztof.Stachowski@ropczyce.com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eusz.miaso@ropczyc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7627-AF7B-438A-9282-47B9717C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Stachowski Krzysztof</dc:creator>
  <cp:keywords/>
  <dc:description/>
  <cp:lastModifiedBy>Kwiatkowski Tomasz</cp:lastModifiedBy>
  <cp:revision>4</cp:revision>
  <dcterms:created xsi:type="dcterms:W3CDTF">2022-08-23T11:28:00Z</dcterms:created>
  <dcterms:modified xsi:type="dcterms:W3CDTF">2022-08-23T12:29:00Z</dcterms:modified>
</cp:coreProperties>
</file>